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80" w:rsidRPr="00AF5553" w:rsidRDefault="00916880" w:rsidP="0043766F">
      <w:pPr>
        <w:pStyle w:val="Heading1"/>
        <w:tabs>
          <w:tab w:val="left" w:pos="1189"/>
          <w:tab w:val="left" w:pos="1725"/>
        </w:tabs>
        <w:jc w:val="center"/>
        <w:rPr>
          <w:rFonts w:ascii="GHEA Grapalat" w:hAnsi="GHEA Grapalat" w:cs="Times Armenian"/>
          <w:szCs w:val="28"/>
        </w:rPr>
      </w:pPr>
      <w:r w:rsidRPr="00AF5553">
        <w:rPr>
          <w:rFonts w:ascii="GHEA Grapalat" w:hAnsi="GHEA Grapalat" w:cs="Sylfaen"/>
          <w:szCs w:val="28"/>
        </w:rPr>
        <w:t>Հ</w:t>
      </w:r>
      <w:r w:rsidRPr="00AF5553">
        <w:rPr>
          <w:rFonts w:ascii="GHEA Grapalat" w:hAnsi="GHEA Grapalat" w:cs="Times Armenian"/>
          <w:szCs w:val="28"/>
        </w:rPr>
        <w:t xml:space="preserve"> </w:t>
      </w:r>
      <w:r w:rsidRPr="00AF5553">
        <w:rPr>
          <w:rFonts w:ascii="GHEA Grapalat" w:hAnsi="GHEA Grapalat" w:cs="Sylfaen"/>
          <w:szCs w:val="28"/>
        </w:rPr>
        <w:t>Ա</w:t>
      </w:r>
      <w:r w:rsidRPr="00AF5553">
        <w:rPr>
          <w:rFonts w:ascii="GHEA Grapalat" w:hAnsi="GHEA Grapalat" w:cs="Times Armenian"/>
          <w:szCs w:val="28"/>
        </w:rPr>
        <w:t xml:space="preserve"> </w:t>
      </w:r>
      <w:r w:rsidRPr="00AF5553">
        <w:rPr>
          <w:rFonts w:ascii="GHEA Grapalat" w:hAnsi="GHEA Grapalat" w:cs="Sylfaen"/>
          <w:szCs w:val="28"/>
        </w:rPr>
        <w:t>Շ</w:t>
      </w:r>
      <w:r w:rsidRPr="00AF5553">
        <w:rPr>
          <w:rFonts w:ascii="GHEA Grapalat" w:hAnsi="GHEA Grapalat" w:cs="Times Armenian"/>
          <w:szCs w:val="28"/>
        </w:rPr>
        <w:t xml:space="preserve"> </w:t>
      </w:r>
      <w:r w:rsidRPr="00AF5553">
        <w:rPr>
          <w:rFonts w:ascii="GHEA Grapalat" w:hAnsi="GHEA Grapalat" w:cs="Sylfaen"/>
          <w:szCs w:val="28"/>
        </w:rPr>
        <w:t>Վ</w:t>
      </w:r>
      <w:r w:rsidRPr="00AF5553">
        <w:rPr>
          <w:rFonts w:ascii="GHEA Grapalat" w:hAnsi="GHEA Grapalat" w:cs="Times Armenian"/>
          <w:szCs w:val="28"/>
        </w:rPr>
        <w:t xml:space="preserve"> </w:t>
      </w:r>
      <w:r w:rsidRPr="00AF5553">
        <w:rPr>
          <w:rFonts w:ascii="GHEA Grapalat" w:hAnsi="GHEA Grapalat" w:cs="Sylfaen"/>
          <w:szCs w:val="28"/>
        </w:rPr>
        <w:t>Ե</w:t>
      </w:r>
      <w:r w:rsidRPr="00AF5553">
        <w:rPr>
          <w:rFonts w:ascii="GHEA Grapalat" w:hAnsi="GHEA Grapalat" w:cs="Times Armenian"/>
          <w:szCs w:val="28"/>
        </w:rPr>
        <w:t xml:space="preserve"> </w:t>
      </w:r>
      <w:r w:rsidRPr="00AF5553">
        <w:rPr>
          <w:rFonts w:ascii="GHEA Grapalat" w:hAnsi="GHEA Grapalat" w:cs="Sylfaen"/>
          <w:szCs w:val="28"/>
        </w:rPr>
        <w:t>Տ</w:t>
      </w:r>
      <w:r w:rsidRPr="00AF5553">
        <w:rPr>
          <w:rFonts w:ascii="GHEA Grapalat" w:hAnsi="GHEA Grapalat" w:cs="Times Armenian"/>
          <w:szCs w:val="28"/>
        </w:rPr>
        <w:t xml:space="preserve"> </w:t>
      </w:r>
      <w:r w:rsidRPr="00AF5553">
        <w:rPr>
          <w:rFonts w:ascii="GHEA Grapalat" w:hAnsi="GHEA Grapalat" w:cs="Sylfaen"/>
          <w:szCs w:val="28"/>
        </w:rPr>
        <w:t>Վ</w:t>
      </w:r>
      <w:r w:rsidRPr="00AF5553">
        <w:rPr>
          <w:rFonts w:ascii="GHEA Grapalat" w:hAnsi="GHEA Grapalat" w:cs="Times Armenian"/>
          <w:szCs w:val="28"/>
        </w:rPr>
        <w:t xml:space="preserve"> </w:t>
      </w:r>
      <w:r w:rsidRPr="00AF5553">
        <w:rPr>
          <w:rFonts w:ascii="GHEA Grapalat" w:hAnsi="GHEA Grapalat" w:cs="Sylfaen"/>
          <w:szCs w:val="28"/>
        </w:rPr>
        <w:t>ՈՒ</w:t>
      </w:r>
      <w:r w:rsidRPr="00AF5553">
        <w:rPr>
          <w:rFonts w:ascii="GHEA Grapalat" w:hAnsi="GHEA Grapalat" w:cs="Times Armenian"/>
          <w:szCs w:val="28"/>
        </w:rPr>
        <w:t xml:space="preserve"> </w:t>
      </w:r>
      <w:r w:rsidRPr="00AF5553">
        <w:rPr>
          <w:rFonts w:ascii="GHEA Grapalat" w:hAnsi="GHEA Grapalat" w:cs="Sylfaen"/>
          <w:szCs w:val="28"/>
        </w:rPr>
        <w:t>Թ</w:t>
      </w:r>
      <w:r w:rsidRPr="00AF5553">
        <w:rPr>
          <w:rFonts w:ascii="GHEA Grapalat" w:hAnsi="GHEA Grapalat" w:cs="Times Armenian"/>
          <w:szCs w:val="28"/>
        </w:rPr>
        <w:t xml:space="preserve"> </w:t>
      </w:r>
      <w:r w:rsidRPr="00AF5553">
        <w:rPr>
          <w:rFonts w:ascii="GHEA Grapalat" w:hAnsi="GHEA Grapalat" w:cs="Sylfaen"/>
          <w:szCs w:val="28"/>
        </w:rPr>
        <w:t>Յ</w:t>
      </w:r>
      <w:r w:rsidRPr="00AF5553">
        <w:rPr>
          <w:rFonts w:ascii="GHEA Grapalat" w:hAnsi="GHEA Grapalat" w:cs="Times Armenian"/>
          <w:szCs w:val="28"/>
        </w:rPr>
        <w:t xml:space="preserve"> </w:t>
      </w:r>
      <w:r w:rsidRPr="00AF5553">
        <w:rPr>
          <w:rFonts w:ascii="GHEA Grapalat" w:hAnsi="GHEA Grapalat" w:cs="Sylfaen"/>
          <w:szCs w:val="28"/>
        </w:rPr>
        <w:t>ՈՒ</w:t>
      </w:r>
      <w:r w:rsidRPr="00AF5553">
        <w:rPr>
          <w:rFonts w:ascii="GHEA Grapalat" w:hAnsi="GHEA Grapalat" w:cs="Times Armenian"/>
          <w:szCs w:val="28"/>
        </w:rPr>
        <w:t xml:space="preserve"> </w:t>
      </w:r>
      <w:r w:rsidRPr="00AF5553">
        <w:rPr>
          <w:rFonts w:ascii="GHEA Grapalat" w:hAnsi="GHEA Grapalat" w:cs="Sylfaen"/>
          <w:szCs w:val="28"/>
        </w:rPr>
        <w:t>Ն</w:t>
      </w:r>
    </w:p>
    <w:p w:rsidR="00916880" w:rsidRPr="00AF5553" w:rsidRDefault="00916880" w:rsidP="0043766F">
      <w:pPr>
        <w:pStyle w:val="Heading1"/>
        <w:tabs>
          <w:tab w:val="left" w:pos="1189"/>
          <w:tab w:val="left" w:pos="1725"/>
        </w:tabs>
        <w:jc w:val="center"/>
        <w:rPr>
          <w:rFonts w:ascii="GHEA Grapalat" w:hAnsi="GHEA Grapalat"/>
          <w:sz w:val="22"/>
          <w:szCs w:val="22"/>
        </w:rPr>
      </w:pPr>
    </w:p>
    <w:p w:rsidR="00916880" w:rsidRPr="00AF5553" w:rsidRDefault="00F16712" w:rsidP="0043766F">
      <w:pPr>
        <w:pStyle w:val="Heading1"/>
        <w:tabs>
          <w:tab w:val="left" w:pos="1189"/>
          <w:tab w:val="left" w:pos="1725"/>
        </w:tabs>
        <w:jc w:val="center"/>
        <w:rPr>
          <w:rFonts w:ascii="GHEA Grapalat" w:hAnsi="GHEA Grapalat" w:cs="Times Armenian"/>
          <w:b w:val="0"/>
          <w:i/>
          <w:sz w:val="22"/>
          <w:szCs w:val="22"/>
        </w:rPr>
      </w:pPr>
      <w:r w:rsidRPr="00AF5553">
        <w:rPr>
          <w:rFonts w:ascii="GHEA Grapalat" w:hAnsi="GHEA Grapalat"/>
          <w:b w:val="0"/>
          <w:i/>
          <w:sz w:val="22"/>
          <w:szCs w:val="22"/>
        </w:rPr>
        <w:t xml:space="preserve">2011 </w:t>
      </w:r>
      <w:r w:rsidR="00916880" w:rsidRPr="00AF5553">
        <w:rPr>
          <w:rFonts w:ascii="GHEA Grapalat" w:hAnsi="GHEA Grapalat" w:cs="Sylfaen"/>
          <w:b w:val="0"/>
          <w:i/>
          <w:sz w:val="22"/>
          <w:szCs w:val="22"/>
          <w:lang w:val="ru-RU"/>
        </w:rPr>
        <w:t>թվականին</w:t>
      </w:r>
      <w:r w:rsidR="00916880" w:rsidRPr="00AF5553">
        <w:rPr>
          <w:rFonts w:ascii="GHEA Grapalat" w:hAnsi="GHEA Grapalat" w:cs="Sylfaen"/>
          <w:b w:val="0"/>
          <w:i/>
          <w:sz w:val="22"/>
          <w:szCs w:val="22"/>
        </w:rPr>
        <w:t xml:space="preserve"> ՀՀ</w:t>
      </w:r>
      <w:r w:rsidR="00916880" w:rsidRPr="00AF5553">
        <w:rPr>
          <w:rFonts w:ascii="GHEA Grapalat" w:hAnsi="GHEA Grapalat" w:cs="Times Armenian"/>
          <w:b w:val="0"/>
          <w:i/>
          <w:sz w:val="22"/>
          <w:szCs w:val="22"/>
        </w:rPr>
        <w:t xml:space="preserve"> </w:t>
      </w:r>
      <w:r w:rsidR="00916880" w:rsidRPr="00AF5553">
        <w:rPr>
          <w:rFonts w:ascii="GHEA Grapalat" w:hAnsi="GHEA Grapalat" w:cs="Sylfaen"/>
          <w:b w:val="0"/>
          <w:i/>
          <w:sz w:val="22"/>
          <w:szCs w:val="22"/>
        </w:rPr>
        <w:t>Արագածոտնի</w:t>
      </w:r>
      <w:r w:rsidR="00916880" w:rsidRPr="00AF5553">
        <w:rPr>
          <w:rFonts w:ascii="GHEA Grapalat" w:hAnsi="GHEA Grapalat" w:cs="Times Armenian"/>
          <w:b w:val="0"/>
          <w:i/>
          <w:sz w:val="22"/>
          <w:szCs w:val="22"/>
        </w:rPr>
        <w:t xml:space="preserve"> </w:t>
      </w:r>
      <w:r w:rsidR="00916880" w:rsidRPr="00AF5553">
        <w:rPr>
          <w:rFonts w:ascii="GHEA Grapalat" w:hAnsi="GHEA Grapalat" w:cs="Sylfaen"/>
          <w:b w:val="0"/>
          <w:i/>
          <w:sz w:val="22"/>
          <w:szCs w:val="22"/>
        </w:rPr>
        <w:t>մարզպետարանի</w:t>
      </w:r>
      <w:r w:rsidR="00916880" w:rsidRPr="00AF5553">
        <w:rPr>
          <w:rFonts w:ascii="GHEA Grapalat" w:hAnsi="GHEA Grapalat" w:cs="Times Armenian"/>
          <w:b w:val="0"/>
          <w:i/>
          <w:sz w:val="22"/>
          <w:szCs w:val="22"/>
        </w:rPr>
        <w:t xml:space="preserve"> </w:t>
      </w:r>
      <w:r w:rsidR="00916880" w:rsidRPr="00AF5553">
        <w:rPr>
          <w:rFonts w:ascii="GHEA Grapalat" w:hAnsi="GHEA Grapalat" w:cs="Sylfaen"/>
          <w:b w:val="0"/>
          <w:i/>
          <w:sz w:val="22"/>
          <w:szCs w:val="22"/>
        </w:rPr>
        <w:t>աշխատակազմի</w:t>
      </w:r>
    </w:p>
    <w:p w:rsidR="00916880" w:rsidRPr="00AF5553" w:rsidRDefault="00916880" w:rsidP="0043766F">
      <w:pPr>
        <w:pStyle w:val="Heading1"/>
        <w:tabs>
          <w:tab w:val="left" w:pos="1189"/>
          <w:tab w:val="left" w:pos="1725"/>
        </w:tabs>
        <w:jc w:val="center"/>
        <w:rPr>
          <w:rFonts w:ascii="GHEA Grapalat" w:hAnsi="GHEA Grapalat" w:cs="Times Armenian"/>
          <w:b w:val="0"/>
          <w:i/>
          <w:sz w:val="22"/>
          <w:szCs w:val="22"/>
        </w:rPr>
      </w:pPr>
      <w:proofErr w:type="gramStart"/>
      <w:r w:rsidRPr="00AF5553">
        <w:rPr>
          <w:rFonts w:ascii="GHEA Grapalat" w:hAnsi="GHEA Grapalat" w:cs="Sylfaen"/>
          <w:b w:val="0"/>
          <w:i/>
          <w:sz w:val="22"/>
          <w:szCs w:val="22"/>
        </w:rPr>
        <w:t>քաղաքաշինության</w:t>
      </w:r>
      <w:proofErr w:type="gramEnd"/>
      <w:r w:rsidRPr="00AF5553">
        <w:rPr>
          <w:rFonts w:ascii="GHEA Grapalat" w:hAnsi="GHEA Grapalat" w:cs="Times Armenian"/>
          <w:b w:val="0"/>
          <w:i/>
          <w:sz w:val="22"/>
          <w:szCs w:val="22"/>
        </w:rPr>
        <w:t xml:space="preserve"> </w:t>
      </w:r>
      <w:r w:rsidRPr="00AF5553">
        <w:rPr>
          <w:rFonts w:ascii="GHEA Grapalat" w:hAnsi="GHEA Grapalat" w:cs="Sylfaen"/>
          <w:b w:val="0"/>
          <w:i/>
          <w:sz w:val="22"/>
          <w:szCs w:val="22"/>
        </w:rPr>
        <w:t>վարչության</w:t>
      </w:r>
      <w:r w:rsidRPr="00AF5553">
        <w:rPr>
          <w:rFonts w:ascii="GHEA Grapalat" w:hAnsi="GHEA Grapalat" w:cs="Times Armenian"/>
          <w:b w:val="0"/>
          <w:i/>
          <w:sz w:val="22"/>
          <w:szCs w:val="22"/>
        </w:rPr>
        <w:t xml:space="preserve">  </w:t>
      </w:r>
    </w:p>
    <w:p w:rsidR="00916880" w:rsidRPr="00AF5553" w:rsidRDefault="00916880" w:rsidP="0043766F">
      <w:pPr>
        <w:pStyle w:val="Heading1"/>
        <w:tabs>
          <w:tab w:val="left" w:pos="1189"/>
          <w:tab w:val="left" w:pos="1725"/>
        </w:tabs>
        <w:jc w:val="center"/>
        <w:rPr>
          <w:rFonts w:ascii="GHEA Grapalat" w:hAnsi="GHEA Grapalat" w:cs="Sylfaen"/>
          <w:b w:val="0"/>
          <w:i/>
          <w:sz w:val="22"/>
          <w:szCs w:val="22"/>
        </w:rPr>
      </w:pPr>
      <w:proofErr w:type="gramStart"/>
      <w:r w:rsidRPr="00AF5553">
        <w:rPr>
          <w:rFonts w:ascii="GHEA Grapalat" w:hAnsi="GHEA Grapalat" w:cs="Sylfaen"/>
          <w:b w:val="0"/>
          <w:i/>
          <w:sz w:val="22"/>
          <w:szCs w:val="22"/>
        </w:rPr>
        <w:t>կատարած</w:t>
      </w:r>
      <w:r w:rsidRPr="00AF5553">
        <w:rPr>
          <w:rFonts w:ascii="GHEA Grapalat" w:hAnsi="GHEA Grapalat" w:cs="Times Armenian"/>
          <w:b w:val="0"/>
          <w:i/>
          <w:sz w:val="22"/>
          <w:szCs w:val="22"/>
        </w:rPr>
        <w:t xml:space="preserve">  </w:t>
      </w:r>
      <w:r w:rsidRPr="00AF5553">
        <w:rPr>
          <w:rFonts w:ascii="GHEA Grapalat" w:hAnsi="GHEA Grapalat" w:cs="Sylfaen"/>
          <w:b w:val="0"/>
          <w:i/>
          <w:sz w:val="22"/>
          <w:szCs w:val="22"/>
        </w:rPr>
        <w:t>աշխատանքների</w:t>
      </w:r>
      <w:proofErr w:type="gramEnd"/>
      <w:r w:rsidRPr="00AF5553">
        <w:rPr>
          <w:rFonts w:ascii="GHEA Grapalat" w:hAnsi="GHEA Grapalat" w:cs="Times Armenian"/>
          <w:b w:val="0"/>
          <w:i/>
          <w:sz w:val="22"/>
          <w:szCs w:val="22"/>
        </w:rPr>
        <w:t xml:space="preserve"> </w:t>
      </w:r>
      <w:r w:rsidRPr="00AF5553">
        <w:rPr>
          <w:rFonts w:ascii="GHEA Grapalat" w:hAnsi="GHEA Grapalat" w:cs="Sylfaen"/>
          <w:b w:val="0"/>
          <w:i/>
          <w:sz w:val="22"/>
          <w:szCs w:val="22"/>
        </w:rPr>
        <w:t>վերաբերյալ</w:t>
      </w:r>
    </w:p>
    <w:p w:rsidR="00916880" w:rsidRPr="00AF5553" w:rsidRDefault="00916880" w:rsidP="0043766F">
      <w:pPr>
        <w:rPr>
          <w:rFonts w:ascii="GHEA Grapalat" w:hAnsi="GHEA Grapalat"/>
          <w:sz w:val="22"/>
          <w:szCs w:val="22"/>
          <w:lang w:val="en-US"/>
        </w:rPr>
      </w:pPr>
    </w:p>
    <w:p w:rsidR="00ED2AF2" w:rsidRPr="00AF5553" w:rsidRDefault="00ED2AF2" w:rsidP="0043766F">
      <w:pPr>
        <w:pStyle w:val="Heading1"/>
        <w:tabs>
          <w:tab w:val="left" w:pos="1189"/>
          <w:tab w:val="left" w:pos="1725"/>
        </w:tabs>
        <w:jc w:val="both"/>
        <w:rPr>
          <w:rFonts w:ascii="GHEA Grapalat" w:hAnsi="GHEA Grapalat" w:cs="Sylfaen"/>
          <w:b w:val="0"/>
          <w:bCs w:val="0"/>
          <w:sz w:val="22"/>
          <w:szCs w:val="22"/>
        </w:rPr>
      </w:pPr>
    </w:p>
    <w:p w:rsidR="00ED2AF2" w:rsidRPr="00AF5553" w:rsidRDefault="00ED2AF2" w:rsidP="001E2503">
      <w:pPr>
        <w:pStyle w:val="Heading1"/>
        <w:tabs>
          <w:tab w:val="left" w:pos="1189"/>
          <w:tab w:val="left" w:pos="1725"/>
        </w:tabs>
        <w:spacing w:line="276" w:lineRule="auto"/>
        <w:jc w:val="both"/>
        <w:rPr>
          <w:rFonts w:ascii="GHEA Grapalat" w:hAnsi="GHEA Grapalat" w:cs="Sylfaen"/>
          <w:b w:val="0"/>
          <w:bCs w:val="0"/>
          <w:sz w:val="24"/>
        </w:rPr>
      </w:pPr>
      <w:r w:rsidRPr="00AF5553">
        <w:rPr>
          <w:rFonts w:ascii="GHEA Grapalat" w:hAnsi="GHEA Grapalat" w:cs="Sylfaen"/>
          <w:b w:val="0"/>
          <w:bCs w:val="0"/>
          <w:sz w:val="24"/>
        </w:rPr>
        <w:t xml:space="preserve">     </w:t>
      </w:r>
      <w:r w:rsidR="008932F7" w:rsidRPr="00AF5553">
        <w:rPr>
          <w:rFonts w:ascii="GHEA Grapalat" w:hAnsi="GHEA Grapalat" w:cs="Sylfaen"/>
          <w:b w:val="0"/>
          <w:bCs w:val="0"/>
          <w:sz w:val="24"/>
        </w:rPr>
        <w:t xml:space="preserve">  2011 </w:t>
      </w:r>
      <w:r w:rsidR="00916880" w:rsidRPr="00AF5553">
        <w:rPr>
          <w:rFonts w:ascii="GHEA Grapalat" w:hAnsi="GHEA Grapalat" w:cs="Sylfaen"/>
          <w:b w:val="0"/>
          <w:bCs w:val="0"/>
          <w:sz w:val="24"/>
        </w:rPr>
        <w:t xml:space="preserve">թվականի համար հաստատված աշխատանքային ծրագրին համապատասխան քաղաքաշինության վարչության </w:t>
      </w:r>
      <w:proofErr w:type="gramStart"/>
      <w:r w:rsidR="00916880" w:rsidRPr="00AF5553">
        <w:rPr>
          <w:rFonts w:ascii="GHEA Grapalat" w:hAnsi="GHEA Grapalat" w:cs="Sylfaen"/>
          <w:b w:val="0"/>
          <w:bCs w:val="0"/>
          <w:sz w:val="24"/>
        </w:rPr>
        <w:t>կողմից  կատարել</w:t>
      </w:r>
      <w:proofErr w:type="gramEnd"/>
      <w:r w:rsidR="00916880" w:rsidRPr="00AF5553">
        <w:rPr>
          <w:rFonts w:ascii="GHEA Grapalat" w:hAnsi="GHEA Grapalat" w:cs="Sylfaen"/>
          <w:b w:val="0"/>
          <w:bCs w:val="0"/>
          <w:sz w:val="24"/>
        </w:rPr>
        <w:t xml:space="preserve"> է հետևյալ աշխատանքները:</w:t>
      </w:r>
    </w:p>
    <w:p w:rsidR="00ED2AF2" w:rsidRPr="00AF5553" w:rsidRDefault="00D42FA8" w:rsidP="00995520">
      <w:pPr>
        <w:pStyle w:val="Heading1"/>
        <w:tabs>
          <w:tab w:val="left" w:pos="1189"/>
          <w:tab w:val="left" w:pos="1725"/>
        </w:tabs>
        <w:spacing w:line="276" w:lineRule="auto"/>
        <w:jc w:val="both"/>
        <w:rPr>
          <w:rFonts w:ascii="GHEA Grapalat" w:hAnsi="GHEA Grapalat" w:cs="Sylfaen"/>
          <w:b w:val="0"/>
          <w:bCs w:val="0"/>
          <w:sz w:val="24"/>
        </w:rPr>
      </w:pPr>
      <w:r>
        <w:rPr>
          <w:rFonts w:ascii="GHEA Grapalat" w:hAnsi="GHEA Grapalat" w:cs="Sylfaen"/>
          <w:b w:val="0"/>
          <w:bCs w:val="0"/>
          <w:sz w:val="24"/>
        </w:rPr>
        <w:t xml:space="preserve">      </w:t>
      </w:r>
      <w:r w:rsidR="00ED2AF2" w:rsidRPr="00AF5553">
        <w:rPr>
          <w:rFonts w:ascii="GHEA Grapalat" w:hAnsi="GHEA Grapalat" w:cs="Sylfaen"/>
          <w:b w:val="0"/>
          <w:bCs w:val="0"/>
          <w:sz w:val="24"/>
        </w:rPr>
        <w:t xml:space="preserve"> 2011 թվականի առաջին </w:t>
      </w:r>
      <w:proofErr w:type="gramStart"/>
      <w:r w:rsidR="00ED2AF2" w:rsidRPr="00AF5553">
        <w:rPr>
          <w:rFonts w:ascii="GHEA Grapalat" w:hAnsi="GHEA Grapalat" w:cs="Sylfaen"/>
          <w:b w:val="0"/>
          <w:bCs w:val="0"/>
          <w:sz w:val="24"/>
        </w:rPr>
        <w:t>կիսամյակում  լրամշակվել</w:t>
      </w:r>
      <w:proofErr w:type="gramEnd"/>
      <w:r w:rsidR="00ED2AF2" w:rsidRPr="00AF5553">
        <w:rPr>
          <w:rFonts w:ascii="GHEA Grapalat" w:hAnsi="GHEA Grapalat" w:cs="Sylfaen"/>
          <w:b w:val="0"/>
          <w:bCs w:val="0"/>
          <w:sz w:val="24"/>
        </w:rPr>
        <w:t xml:space="preserve"> և ՀՀ քաղաքաշինության նախարարություն է ներկայացվել մարզի ՙԿրթական և մշակութային օբյեկտների հիմնանորոգում, կառուցում և արդիականացում՚ համալիր ծրագիրը:</w:t>
      </w:r>
    </w:p>
    <w:p w:rsidR="00ED2AF2" w:rsidRPr="00AF5553" w:rsidRDefault="00ED2AF2" w:rsidP="001E2503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AF5553">
        <w:rPr>
          <w:rFonts w:ascii="GHEA Grapalat" w:hAnsi="GHEA Grapalat" w:cs="Sylfaen"/>
          <w:lang w:val="en-US"/>
        </w:rPr>
        <w:t xml:space="preserve">            Մշակվել և ՀՀ քաղաքաշինության նախարարության քննարկման է ներկայացվել ՀՀ պետական բյուջեի հաշվին 2012-2014 </w:t>
      </w:r>
      <w:proofErr w:type="gramStart"/>
      <w:r w:rsidRPr="00AF5553">
        <w:rPr>
          <w:rFonts w:ascii="GHEA Grapalat" w:hAnsi="GHEA Grapalat" w:cs="Sylfaen"/>
          <w:lang w:val="en-US"/>
        </w:rPr>
        <w:t>թվականների  ՀՀ</w:t>
      </w:r>
      <w:proofErr w:type="gramEnd"/>
      <w:r w:rsidRPr="00AF5553">
        <w:rPr>
          <w:rFonts w:ascii="GHEA Grapalat" w:hAnsi="GHEA Grapalat" w:cs="Sylfaen"/>
          <w:lang w:val="en-US"/>
        </w:rPr>
        <w:t xml:space="preserve"> Արագածոտնի մարզի ՄԺԾ ծրագրի և 2012 թվականին ՀՀ Արագածոտնի մարզում նախատեսվող կապիտալ ծախսերի  բյուջետային հայտի նախագծերը:</w:t>
      </w:r>
    </w:p>
    <w:p w:rsidR="00ED2AF2" w:rsidRPr="00AF5553" w:rsidRDefault="00ED2AF2" w:rsidP="001E2503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AF5553">
        <w:rPr>
          <w:rFonts w:ascii="GHEA Grapalat" w:hAnsi="GHEA Grapalat" w:cs="Sylfaen"/>
          <w:lang w:val="en-US"/>
        </w:rPr>
        <w:t xml:space="preserve">     </w:t>
      </w:r>
      <w:r w:rsidRPr="00AF5553">
        <w:rPr>
          <w:rFonts w:ascii="GHEA Grapalat" w:hAnsi="GHEA Grapalat" w:cs="Sylfaen"/>
          <w:lang w:val="en-US"/>
        </w:rPr>
        <w:tab/>
        <w:t xml:space="preserve">ՀՀ կառավարության ՙՀՀ քաղաքաշինական գործունեության պետական վերահսկողության կարգը սահմանելու մասին՚  12.10.98 թ. թիվ 624 որոշման համաձայն վարչության մասնագետների կողմից հաշվետու ժամանակաշրջանում մարզի </w:t>
      </w:r>
      <w:r w:rsidR="00E123F0">
        <w:rPr>
          <w:rFonts w:ascii="GHEA Grapalat" w:hAnsi="GHEA Grapalat" w:cs="Sylfaen"/>
          <w:color w:val="595959" w:themeColor="text1" w:themeTint="A6"/>
          <w:lang w:val="en-US"/>
        </w:rPr>
        <w:t>87</w:t>
      </w:r>
      <w:r w:rsidRPr="00AF5553">
        <w:rPr>
          <w:rFonts w:ascii="GHEA Grapalat" w:hAnsi="GHEA Grapalat" w:cs="Sylfaen"/>
          <w:color w:val="FF0000"/>
          <w:lang w:val="en-US"/>
        </w:rPr>
        <w:t xml:space="preserve"> </w:t>
      </w:r>
      <w:r w:rsidRPr="00AF5553">
        <w:rPr>
          <w:rFonts w:ascii="GHEA Grapalat" w:hAnsi="GHEA Grapalat" w:cs="Sylfaen"/>
          <w:lang w:val="en-US"/>
        </w:rPr>
        <w:t>համայնքներում կատարվել է քաղաքաշինության ոլորտի գործունեության պլանային ստուգումներ: Մարզի համայնքապետերին քաղաքաշինության գործունեության բնագավառում տրվել է խորհրդատվություն և մեթոդական օգնություն:</w:t>
      </w:r>
    </w:p>
    <w:p w:rsidR="00ED2AF2" w:rsidRPr="00AF5553" w:rsidRDefault="00ED2AF2" w:rsidP="001E2503">
      <w:pPr>
        <w:spacing w:line="276" w:lineRule="auto"/>
        <w:ind w:firstLine="708"/>
        <w:jc w:val="both"/>
        <w:rPr>
          <w:rFonts w:ascii="GHEA Grapalat" w:hAnsi="GHEA Grapalat" w:cs="Sylfaen"/>
          <w:lang w:val="en-US"/>
        </w:rPr>
      </w:pPr>
      <w:r w:rsidRPr="00AF5553">
        <w:rPr>
          <w:rFonts w:ascii="GHEA Grapalat" w:hAnsi="GHEA Grapalat" w:cs="Sylfaen"/>
          <w:bCs/>
        </w:rPr>
        <w:t xml:space="preserve"> Մարզի տարածքում ապօրինի շինարարության հայտնաբերման և կանխարգելման նպատակով պարբերաբար կազմակերպվել են ստուգայցեր: Միջոցներ է ձեռնարկվել ապօրինի շինարարության կանխման, կասեցման և վերացման ուղղությամբ: Հայտնաբերված ապօրինի շինարարության դադարեցման համար հաշվետու ժամանակաշրջանում  </w:t>
      </w:r>
      <w:r w:rsidR="00D81753" w:rsidRPr="00AF5553">
        <w:rPr>
          <w:rFonts w:ascii="GHEA Grapalat" w:hAnsi="GHEA Grapalat" w:cs="Sylfaen"/>
          <w:bCs/>
          <w:lang w:val="en-US"/>
        </w:rPr>
        <w:t xml:space="preserve">5 </w:t>
      </w:r>
      <w:r w:rsidRPr="00AF5553">
        <w:rPr>
          <w:rFonts w:ascii="GHEA Grapalat" w:hAnsi="GHEA Grapalat" w:cs="Sylfaen"/>
          <w:bCs/>
        </w:rPr>
        <w:t>գրություն է ուղարկվել համայնքապետերին:</w:t>
      </w:r>
    </w:p>
    <w:p w:rsidR="00ED2AF2" w:rsidRPr="00AF5553" w:rsidRDefault="00ED2AF2" w:rsidP="001E2503">
      <w:pPr>
        <w:pStyle w:val="Heading1"/>
        <w:tabs>
          <w:tab w:val="left" w:pos="1189"/>
          <w:tab w:val="left" w:pos="1725"/>
        </w:tabs>
        <w:spacing w:line="276" w:lineRule="auto"/>
        <w:jc w:val="both"/>
        <w:rPr>
          <w:rFonts w:ascii="GHEA Grapalat" w:hAnsi="GHEA Grapalat" w:cs="Sylfaen"/>
          <w:b w:val="0"/>
          <w:bCs w:val="0"/>
          <w:sz w:val="24"/>
        </w:rPr>
      </w:pPr>
      <w:r w:rsidRPr="00AF5553">
        <w:rPr>
          <w:rFonts w:ascii="GHEA Grapalat" w:hAnsi="GHEA Grapalat" w:cs="Sylfaen"/>
          <w:b w:val="0"/>
          <w:bCs w:val="0"/>
          <w:sz w:val="24"/>
        </w:rPr>
        <w:t xml:space="preserve">           </w:t>
      </w:r>
      <w:proofErr w:type="gramStart"/>
      <w:r w:rsidRPr="00AF5553">
        <w:rPr>
          <w:rFonts w:ascii="GHEA Grapalat" w:hAnsi="GHEA Grapalat" w:cs="Sylfaen"/>
          <w:b w:val="0"/>
          <w:bCs w:val="0"/>
          <w:sz w:val="24"/>
        </w:rPr>
        <w:t>2011 թ. ընթացքում ՀՀ կառավարության 30.07.98թ.</w:t>
      </w:r>
      <w:proofErr w:type="gramEnd"/>
      <w:r w:rsidRPr="00AF5553">
        <w:rPr>
          <w:rFonts w:ascii="GHEA Grapalat" w:hAnsi="GHEA Grapalat" w:cs="Sylfaen"/>
          <w:b w:val="0"/>
          <w:bCs w:val="0"/>
          <w:sz w:val="24"/>
        </w:rPr>
        <w:t xml:space="preserve"> թիվ 479 որոշմամբ հաստատված կարգի համապատասխան հողի գործառական նշանակության փոփոխության առաջարկով ստացվել է </w:t>
      </w:r>
      <w:r w:rsidR="008E2D8E" w:rsidRPr="00AF5553">
        <w:rPr>
          <w:rFonts w:ascii="GHEA Grapalat" w:hAnsi="GHEA Grapalat" w:cs="Sylfaen"/>
          <w:b w:val="0"/>
          <w:bCs w:val="0"/>
          <w:sz w:val="24"/>
        </w:rPr>
        <w:t>16</w:t>
      </w:r>
      <w:r w:rsidRPr="00AF5553">
        <w:rPr>
          <w:rFonts w:ascii="GHEA Grapalat" w:hAnsi="GHEA Grapalat" w:cs="Sylfaen"/>
          <w:b w:val="0"/>
          <w:bCs w:val="0"/>
          <w:sz w:val="24"/>
        </w:rPr>
        <w:t xml:space="preserve">  </w:t>
      </w:r>
      <w:r w:rsidR="008E2D8E" w:rsidRPr="00AF5553">
        <w:rPr>
          <w:rFonts w:ascii="GHEA Grapalat" w:hAnsi="GHEA Grapalat" w:cs="Sylfaen"/>
          <w:b w:val="0"/>
          <w:bCs w:val="0"/>
          <w:sz w:val="24"/>
        </w:rPr>
        <w:t>գործ, որից 7</w:t>
      </w:r>
      <w:r w:rsidRPr="00AF5553">
        <w:rPr>
          <w:rFonts w:ascii="GHEA Grapalat" w:hAnsi="GHEA Grapalat" w:cs="Sylfaen"/>
          <w:b w:val="0"/>
          <w:bCs w:val="0"/>
          <w:sz w:val="24"/>
        </w:rPr>
        <w:t>-ի նկատմամբ մարզպետարա</w:t>
      </w:r>
      <w:r w:rsidR="008E2D8E" w:rsidRPr="00AF5553">
        <w:rPr>
          <w:rFonts w:ascii="GHEA Grapalat" w:hAnsi="GHEA Grapalat" w:cs="Sylfaen"/>
          <w:b w:val="0"/>
          <w:bCs w:val="0"/>
          <w:sz w:val="24"/>
        </w:rPr>
        <w:t>նը տվել է իր համաձայնությունը, 9</w:t>
      </w:r>
      <w:r w:rsidRPr="00AF5553">
        <w:rPr>
          <w:rFonts w:ascii="GHEA Grapalat" w:hAnsi="GHEA Grapalat" w:cs="Sylfaen"/>
          <w:b w:val="0"/>
          <w:bCs w:val="0"/>
          <w:sz w:val="24"/>
        </w:rPr>
        <w:t xml:space="preserve"> -ը  մերժվել է:</w:t>
      </w:r>
    </w:p>
    <w:p w:rsidR="00712F0D" w:rsidRDefault="00FC73B9" w:rsidP="00712F0D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AF5553">
        <w:rPr>
          <w:rFonts w:ascii="GHEA Grapalat" w:hAnsi="GHEA Grapalat"/>
        </w:rPr>
        <w:t xml:space="preserve">      </w:t>
      </w:r>
      <w:r w:rsidRPr="00AF5553">
        <w:rPr>
          <w:rFonts w:ascii="GHEA Grapalat" w:hAnsi="GHEA Grapalat" w:cs="Sylfaen"/>
          <w:lang w:val="en-US"/>
        </w:rPr>
        <w:t xml:space="preserve">ՈՒսումնասիրվել </w:t>
      </w:r>
      <w:r w:rsidRPr="00AF5553">
        <w:rPr>
          <w:rFonts w:ascii="GHEA Grapalat" w:hAnsi="GHEA Grapalat" w:cs="Sylfaen"/>
        </w:rPr>
        <w:t>և</w:t>
      </w:r>
      <w:r w:rsidRPr="00AF5553">
        <w:rPr>
          <w:rFonts w:ascii="GHEA Grapalat" w:hAnsi="GHEA Grapalat" w:cs="Sylfaen"/>
          <w:lang w:val="en-US"/>
        </w:rPr>
        <w:t xml:space="preserve"> </w:t>
      </w:r>
      <w:r w:rsidRPr="00AF5553">
        <w:rPr>
          <w:rFonts w:ascii="GHEA Grapalat" w:hAnsi="GHEA Grapalat" w:cs="Sylfaen"/>
        </w:rPr>
        <w:t>տրվել</w:t>
      </w:r>
      <w:r w:rsidRPr="00AF5553">
        <w:rPr>
          <w:rFonts w:ascii="GHEA Grapalat" w:hAnsi="GHEA Grapalat" w:cs="Sylfaen"/>
          <w:lang w:val="en-US"/>
        </w:rPr>
        <w:t xml:space="preserve"> </w:t>
      </w:r>
      <w:r w:rsidRPr="00AF5553">
        <w:rPr>
          <w:rFonts w:ascii="GHEA Grapalat" w:hAnsi="GHEA Grapalat" w:cs="Sylfaen"/>
        </w:rPr>
        <w:t>է</w:t>
      </w:r>
      <w:r w:rsidRPr="00AF5553">
        <w:rPr>
          <w:rFonts w:ascii="GHEA Grapalat" w:hAnsi="GHEA Grapalat" w:cs="Sylfaen"/>
          <w:lang w:val="en-US"/>
        </w:rPr>
        <w:t xml:space="preserve"> </w:t>
      </w:r>
      <w:r w:rsidRPr="00AF5553">
        <w:rPr>
          <w:rFonts w:ascii="GHEA Grapalat" w:hAnsi="GHEA Grapalat" w:cs="Sylfaen"/>
        </w:rPr>
        <w:t>համապատասխան</w:t>
      </w:r>
      <w:r w:rsidRPr="00AF5553">
        <w:rPr>
          <w:rFonts w:ascii="GHEA Grapalat" w:hAnsi="GHEA Grapalat" w:cs="Sylfaen"/>
          <w:lang w:val="en-US"/>
        </w:rPr>
        <w:t xml:space="preserve"> </w:t>
      </w:r>
      <w:proofErr w:type="gramStart"/>
      <w:r w:rsidRPr="00AF5553">
        <w:rPr>
          <w:rFonts w:ascii="GHEA Grapalat" w:hAnsi="GHEA Grapalat" w:cs="Sylfaen"/>
        </w:rPr>
        <w:t>եզրակացություն</w:t>
      </w:r>
      <w:r w:rsidRPr="00AF5553">
        <w:rPr>
          <w:rFonts w:ascii="GHEA Grapalat" w:hAnsi="GHEA Grapalat" w:cs="Sylfaen"/>
          <w:lang w:val="en-US"/>
        </w:rPr>
        <w:t xml:space="preserve">  ներկայացված</w:t>
      </w:r>
      <w:proofErr w:type="gramEnd"/>
      <w:r w:rsidRPr="00AF5553">
        <w:rPr>
          <w:rFonts w:ascii="GHEA Grapalat" w:hAnsi="GHEA Grapalat" w:cs="Sylfaen"/>
          <w:lang w:val="en-US"/>
        </w:rPr>
        <w:t xml:space="preserve"> քաղաքաշինական գործունեությունը կանոնակարգող </w:t>
      </w:r>
      <w:r w:rsidR="00882AFE" w:rsidRPr="00AF5553">
        <w:rPr>
          <w:rFonts w:ascii="GHEA Grapalat" w:hAnsi="GHEA Grapalat" w:cs="Sylfaen"/>
          <w:lang w:val="en-US"/>
        </w:rPr>
        <w:t>22</w:t>
      </w:r>
      <w:r w:rsidRPr="00AF5553">
        <w:rPr>
          <w:rFonts w:ascii="GHEA Grapalat" w:hAnsi="GHEA Grapalat" w:cs="Sylfaen"/>
          <w:lang w:val="en-US"/>
        </w:rPr>
        <w:t xml:space="preserve"> իրավական ակտեր</w:t>
      </w:r>
      <w:r w:rsidRPr="00AF5553">
        <w:rPr>
          <w:rFonts w:ascii="GHEA Grapalat" w:hAnsi="GHEA Grapalat" w:cs="Sylfaen"/>
        </w:rPr>
        <w:t>ի</w:t>
      </w:r>
      <w:r w:rsidR="00882AFE" w:rsidRPr="00AF5553">
        <w:rPr>
          <w:rFonts w:ascii="GHEA Grapalat" w:hAnsi="GHEA Grapalat" w:cs="Sylfaen"/>
          <w:lang w:val="en-US"/>
        </w:rPr>
        <w:t xml:space="preserve"> և 9</w:t>
      </w:r>
      <w:r w:rsidRPr="00AF5553">
        <w:rPr>
          <w:rFonts w:ascii="GHEA Grapalat" w:hAnsi="GHEA Grapalat" w:cs="Sylfaen"/>
          <w:lang w:val="en-US"/>
        </w:rPr>
        <w:t xml:space="preserve"> նորմատիվ տեխնիկական փաստաթղթերի նախագծեր</w:t>
      </w:r>
      <w:r w:rsidRPr="00AF5553">
        <w:rPr>
          <w:rFonts w:ascii="GHEA Grapalat" w:hAnsi="GHEA Grapalat" w:cs="Sylfaen"/>
        </w:rPr>
        <w:t>ի</w:t>
      </w:r>
      <w:r w:rsidRPr="00AF5553">
        <w:rPr>
          <w:rFonts w:ascii="GHEA Grapalat" w:hAnsi="GHEA Grapalat" w:cs="Sylfaen"/>
          <w:lang w:val="en-US"/>
        </w:rPr>
        <w:t xml:space="preserve"> </w:t>
      </w:r>
      <w:r w:rsidRPr="00AF5553">
        <w:rPr>
          <w:rFonts w:ascii="GHEA Grapalat" w:hAnsi="GHEA Grapalat" w:cs="Sylfaen"/>
        </w:rPr>
        <w:t>վերաբերյալ</w:t>
      </w:r>
      <w:r w:rsidRPr="00AF5553">
        <w:rPr>
          <w:rFonts w:ascii="GHEA Grapalat" w:hAnsi="GHEA Grapalat" w:cs="Sylfaen"/>
          <w:lang w:val="en-US"/>
        </w:rPr>
        <w:t>:</w:t>
      </w:r>
    </w:p>
    <w:p w:rsidR="00FC73B9" w:rsidRDefault="00712F0D" w:rsidP="00712F0D">
      <w:pPr>
        <w:spacing w:line="276" w:lineRule="auto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Sylfaen"/>
          <w:lang w:val="en-US"/>
        </w:rPr>
        <w:t xml:space="preserve">     </w:t>
      </w:r>
      <w:r w:rsidR="00FC73B9" w:rsidRPr="00AF5553">
        <w:rPr>
          <w:rFonts w:ascii="GHEA Grapalat" w:hAnsi="GHEA Grapalat"/>
        </w:rPr>
        <w:t>2011</w:t>
      </w:r>
      <w:r w:rsidR="0006373A" w:rsidRPr="00AF5553">
        <w:rPr>
          <w:rFonts w:ascii="GHEA Grapalat" w:hAnsi="GHEA Grapalat"/>
        </w:rPr>
        <w:t xml:space="preserve"> </w:t>
      </w:r>
      <w:r w:rsidR="00FC73B9" w:rsidRPr="00AF5553">
        <w:rPr>
          <w:rFonts w:ascii="GHEA Grapalat" w:hAnsi="GHEA Grapalat" w:cs="Sylfaen"/>
        </w:rPr>
        <w:t>թ</w:t>
      </w:r>
      <w:r w:rsidR="00FC73B9" w:rsidRPr="00AF5553">
        <w:rPr>
          <w:rFonts w:ascii="GHEA Grapalat" w:hAnsi="GHEA Grapalat" w:cs="Times Armenian"/>
        </w:rPr>
        <w:t xml:space="preserve">վականին  </w:t>
      </w:r>
      <w:r w:rsidR="00FC73B9" w:rsidRPr="00AF5553">
        <w:rPr>
          <w:rFonts w:ascii="GHEA Grapalat" w:hAnsi="GHEA Grapalat" w:cs="Sylfaen"/>
        </w:rPr>
        <w:t>քաղաքաշինության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վարչությունը</w:t>
      </w:r>
      <w:r w:rsidR="00FC73B9" w:rsidRPr="00AF5553">
        <w:rPr>
          <w:rFonts w:ascii="GHEA Grapalat" w:hAnsi="GHEA Grapalat" w:cs="Times Armenian"/>
        </w:rPr>
        <w:t xml:space="preserve">  </w:t>
      </w:r>
      <w:r w:rsidR="00FC73B9" w:rsidRPr="00AF5553">
        <w:rPr>
          <w:rFonts w:ascii="GHEA Grapalat" w:hAnsi="GHEA Grapalat" w:cs="Sylfaen"/>
        </w:rPr>
        <w:t>ստացել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և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ընթացք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է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տվել</w:t>
      </w:r>
      <w:r w:rsidR="00FC73B9" w:rsidRPr="00AF5553">
        <w:rPr>
          <w:rFonts w:ascii="GHEA Grapalat" w:hAnsi="GHEA Grapalat" w:cs="Times Armenian"/>
        </w:rPr>
        <w:t xml:space="preserve"> </w:t>
      </w:r>
      <w:r w:rsidR="00FB0FC2" w:rsidRPr="00AF5553">
        <w:rPr>
          <w:rFonts w:ascii="GHEA Grapalat" w:hAnsi="GHEA Grapalat" w:cs="Times Armenian"/>
        </w:rPr>
        <w:t>475</w:t>
      </w:r>
      <w:r w:rsidR="00FB0FC2" w:rsidRPr="00AF5553">
        <w:rPr>
          <w:rFonts w:ascii="GHEA Grapalat" w:hAnsi="GHEA Grapalat" w:cs="Times Armenian"/>
          <w:color w:val="FF0000"/>
        </w:rPr>
        <w:t xml:space="preserve"> </w:t>
      </w:r>
      <w:r w:rsidR="00FC73B9" w:rsidRPr="00AF5553">
        <w:rPr>
          <w:rFonts w:ascii="GHEA Grapalat" w:hAnsi="GHEA Grapalat" w:cs="Sylfaen"/>
        </w:rPr>
        <w:t>գրության</w:t>
      </w:r>
      <w:r w:rsidR="00FC73B9" w:rsidRPr="00AF5553">
        <w:rPr>
          <w:rFonts w:ascii="GHEA Grapalat" w:hAnsi="GHEA Grapalat" w:cs="Times Armenian"/>
        </w:rPr>
        <w:t xml:space="preserve">: </w:t>
      </w:r>
      <w:r w:rsidR="00FC73B9" w:rsidRPr="00AF5553">
        <w:rPr>
          <w:rFonts w:ascii="GHEA Grapalat" w:hAnsi="GHEA Grapalat" w:cs="Sylfaen"/>
        </w:rPr>
        <w:t>ՈՒսումնասիրվել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և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քննարկվել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է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քաղաքաշինության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ասպարեզին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վերաբերող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lastRenderedPageBreak/>
        <w:t>քաղաքացիների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դիմումները</w:t>
      </w:r>
      <w:r w:rsidR="00FC73B9" w:rsidRPr="00AF5553">
        <w:rPr>
          <w:rFonts w:ascii="GHEA Grapalat" w:hAnsi="GHEA Grapalat" w:cs="Times Armenian"/>
        </w:rPr>
        <w:t xml:space="preserve">, </w:t>
      </w:r>
      <w:r w:rsidR="00FC73B9" w:rsidRPr="00AF5553">
        <w:rPr>
          <w:rFonts w:ascii="GHEA Grapalat" w:hAnsi="GHEA Grapalat" w:cs="Sylfaen"/>
        </w:rPr>
        <w:t>խնդրանքները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և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այդ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ուղղությամբ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ներկայացվել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է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առաջարկություններ</w:t>
      </w:r>
      <w:r w:rsidR="00FC73B9" w:rsidRPr="00AF5553">
        <w:rPr>
          <w:rFonts w:ascii="GHEA Grapalat" w:hAnsi="GHEA Grapalat" w:cs="Times Armenian"/>
        </w:rPr>
        <w:t xml:space="preserve"> </w:t>
      </w:r>
      <w:r w:rsidR="00FC73B9" w:rsidRPr="00AF5553">
        <w:rPr>
          <w:rFonts w:ascii="GHEA Grapalat" w:hAnsi="GHEA Grapalat" w:cs="Sylfaen"/>
        </w:rPr>
        <w:t>մարզպետին</w:t>
      </w:r>
      <w:r w:rsidR="00FC73B9" w:rsidRPr="00AF5553">
        <w:rPr>
          <w:rFonts w:ascii="GHEA Grapalat" w:hAnsi="GHEA Grapalat" w:cs="Times Armenian"/>
        </w:rPr>
        <w:t xml:space="preserve">: </w:t>
      </w:r>
    </w:p>
    <w:p w:rsidR="00E123F0" w:rsidRDefault="00E123F0" w:rsidP="00712F0D">
      <w:pPr>
        <w:spacing w:line="276" w:lineRule="auto"/>
        <w:jc w:val="both"/>
        <w:rPr>
          <w:rFonts w:ascii="GHEA Grapalat" w:hAnsi="GHEA Grapalat" w:cs="Times Armenian"/>
          <w:lang w:val="en-US"/>
        </w:rPr>
      </w:pPr>
    </w:p>
    <w:p w:rsidR="00E123F0" w:rsidRDefault="00E123F0" w:rsidP="00E123F0">
      <w:pPr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</w:t>
      </w:r>
      <w:r w:rsidRPr="00A10E2B">
        <w:rPr>
          <w:rFonts w:ascii="GHEA Grapalat" w:hAnsi="GHEA Grapalat" w:cs="Sylfaen"/>
        </w:rPr>
        <w:t xml:space="preserve"> ՀՀ կառավարության 2010թ. մարտի 4-ի թիվ 208-Ն որոշման պ</w:t>
      </w:r>
      <w:r>
        <w:rPr>
          <w:rFonts w:ascii="GHEA Grapalat" w:hAnsi="GHEA Grapalat" w:cs="Sylfaen"/>
        </w:rPr>
        <w:t xml:space="preserve">ահանջներին համապատասխան մարզի </w:t>
      </w:r>
      <w:r w:rsidRPr="00A10E2B">
        <w:rPr>
          <w:rFonts w:ascii="GHEA Grapalat" w:hAnsi="GHEA Grapalat" w:cs="Sylfaen"/>
        </w:rPr>
        <w:t xml:space="preserve"> համայնքապետերի</w:t>
      </w:r>
      <w:r>
        <w:rPr>
          <w:rFonts w:ascii="GHEA Grapalat" w:hAnsi="GHEA Grapalat" w:cs="Sylfaen"/>
          <w:lang w:val="en-US"/>
        </w:rPr>
        <w:t>ն</w:t>
      </w:r>
      <w:r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</w:rPr>
        <w:t xml:space="preserve"> հ</w:t>
      </w:r>
      <w:r w:rsidRPr="00A10E2B">
        <w:rPr>
          <w:rFonts w:ascii="GHEA Grapalat" w:hAnsi="GHEA Grapalat" w:cs="Sylfaen"/>
          <w:lang w:val="en-US"/>
        </w:rPr>
        <w:t>անձնարարվել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է</w:t>
      </w:r>
      <w:r>
        <w:rPr>
          <w:rFonts w:ascii="GHEA Grapalat" w:hAnsi="GHEA Grapalat" w:cs="Sylfaen"/>
        </w:rPr>
        <w:t xml:space="preserve"> համայնք</w:t>
      </w:r>
      <w:r>
        <w:rPr>
          <w:rFonts w:ascii="GHEA Grapalat" w:hAnsi="GHEA Grapalat" w:cs="Sylfaen"/>
          <w:lang w:val="en-US"/>
        </w:rPr>
        <w:t>ների</w:t>
      </w:r>
      <w:r>
        <w:rPr>
          <w:rFonts w:ascii="GHEA Grapalat" w:hAnsi="GHEA Grapalat" w:cs="Sylfaen"/>
        </w:rPr>
        <w:t xml:space="preserve"> 201</w:t>
      </w:r>
      <w:r>
        <w:rPr>
          <w:rFonts w:ascii="GHEA Grapalat" w:hAnsi="GHEA Grapalat" w:cs="Sylfaen"/>
          <w:lang w:val="en-US"/>
        </w:rPr>
        <w:t>2</w:t>
      </w:r>
      <w:r w:rsidRPr="00A10E2B">
        <w:rPr>
          <w:rFonts w:ascii="GHEA Grapalat" w:hAnsi="GHEA Grapalat" w:cs="Sylfaen"/>
        </w:rPr>
        <w:t xml:space="preserve"> թվականի բյուջեում նախատեսել ֆինանսական մի</w:t>
      </w:r>
      <w:r>
        <w:rPr>
          <w:rFonts w:ascii="GHEA Grapalat" w:hAnsi="GHEA Grapalat" w:cs="Sylfaen"/>
        </w:rPr>
        <w:t>ջոցներ` համայնք</w:t>
      </w:r>
      <w:r>
        <w:rPr>
          <w:rFonts w:ascii="GHEA Grapalat" w:hAnsi="GHEA Grapalat" w:cs="Sylfaen"/>
          <w:lang w:val="en-US"/>
        </w:rPr>
        <w:t xml:space="preserve">ների </w:t>
      </w:r>
      <w:r>
        <w:rPr>
          <w:rFonts w:ascii="GHEA Grapalat" w:hAnsi="GHEA Grapalat" w:cs="Sylfaen"/>
        </w:rPr>
        <w:t xml:space="preserve"> պարզեցված գլխավոր հատակագծ</w:t>
      </w:r>
      <w:r>
        <w:rPr>
          <w:rFonts w:ascii="GHEA Grapalat" w:hAnsi="GHEA Grapalat" w:cs="Sylfaen"/>
          <w:lang w:val="en-US"/>
        </w:rPr>
        <w:t xml:space="preserve">երի </w:t>
      </w:r>
      <w:r w:rsidRPr="00A10E2B">
        <w:rPr>
          <w:rFonts w:ascii="GHEA Grapalat" w:hAnsi="GHEA Grapalat" w:cs="Sylfaen"/>
        </w:rPr>
        <w:t xml:space="preserve"> մշակման համար:     </w:t>
      </w:r>
    </w:p>
    <w:p w:rsidR="00E123F0" w:rsidRDefault="00E123F0" w:rsidP="00E123F0">
      <w:pPr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2011 թվականին Աշտարակի քաղաքապետարանի կողմից պատվիրվել է Աշտարակ քաղաքի գլխավոր հատակագիծը: Նախագիծն ավարտված է և գտնվում է բնապահպանական փորձաքննության փուլում:</w:t>
      </w:r>
    </w:p>
    <w:p w:rsidR="00E123F0" w:rsidRDefault="00E123F0" w:rsidP="00E123F0">
      <w:pPr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ՀՀ Արագածոտնի մարզի Թալին, Ապարան քաղաքների և Ծաղկահովիտ համայնքի գլխավոր հատակագծերը</w:t>
      </w:r>
      <w:r w:rsidRPr="00A10E2B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պատրաստ են: Նախագծերն իրականացվել են ՀՀ պետբյուջեի հաշվին ՀՀ քաղաքաշինության պատվերով 2009 թվականին: Մ</w:t>
      </w:r>
      <w:r w:rsidRPr="00A10E2B">
        <w:rPr>
          <w:rFonts w:ascii="GHEA Grapalat" w:hAnsi="GHEA Grapalat" w:cs="Sylfaen"/>
          <w:lang w:val="en-US"/>
        </w:rPr>
        <w:t>արզի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Աղձք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և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Արտաշավան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համայնքների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պատվերով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կազմված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գոտիավորման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նախագծերը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նախագծային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թերությունների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պատճառով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չեն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հաստատվել</w:t>
      </w:r>
      <w:r>
        <w:rPr>
          <w:rFonts w:ascii="GHEA Grapalat" w:hAnsi="GHEA Grapalat" w:cs="Sylfaen"/>
        </w:rPr>
        <w:t xml:space="preserve">: </w:t>
      </w:r>
      <w:r>
        <w:rPr>
          <w:rFonts w:ascii="GHEA Grapalat" w:hAnsi="GHEA Grapalat" w:cs="Sylfaen"/>
          <w:lang w:val="en-US"/>
        </w:rPr>
        <w:t>Ն</w:t>
      </w:r>
      <w:r w:rsidRPr="00A10E2B">
        <w:rPr>
          <w:rFonts w:ascii="GHEA Grapalat" w:hAnsi="GHEA Grapalat" w:cs="Sylfaen"/>
          <w:lang w:val="en-US"/>
        </w:rPr>
        <w:t>շված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համայնքների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գոտիավորման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նախագծեր</w:t>
      </w:r>
      <w:r>
        <w:rPr>
          <w:rFonts w:ascii="GHEA Grapalat" w:hAnsi="GHEA Grapalat" w:cs="Sylfaen"/>
          <w:lang w:val="en-US"/>
        </w:rPr>
        <w:t>ի</w:t>
      </w:r>
      <w:r w:rsidRPr="00A10E2B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 xml:space="preserve">լրամշակման </w:t>
      </w:r>
      <w:r w:rsidRPr="00A10E2B">
        <w:rPr>
          <w:rFonts w:ascii="GHEA Grapalat" w:hAnsi="GHEA Grapalat" w:cs="Sylfaen"/>
          <w:lang w:val="en-US"/>
        </w:rPr>
        <w:t>նպատակով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կազմվել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 w:rsidRPr="00A10E2B">
        <w:rPr>
          <w:rFonts w:ascii="GHEA Grapalat" w:hAnsi="GHEA Grapalat" w:cs="Sylfaen"/>
          <w:lang w:val="en-US"/>
        </w:rPr>
        <w:t>նոր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ճարտարապետահատակագծային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առաջադրանք</w:t>
      </w:r>
      <w:r>
        <w:rPr>
          <w:rFonts w:ascii="GHEA Grapalat" w:hAnsi="GHEA Grapalat" w:cs="Sylfaen"/>
          <w:lang w:val="en-US"/>
        </w:rPr>
        <w:t xml:space="preserve"> և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ներկայացվել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է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ՀՀ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քաղաքաշինության</w:t>
      </w:r>
      <w:r w:rsidRPr="00A10E2B">
        <w:rPr>
          <w:rFonts w:ascii="GHEA Grapalat" w:hAnsi="GHEA Grapalat" w:cs="Sylfaen"/>
        </w:rPr>
        <w:t xml:space="preserve"> </w:t>
      </w:r>
      <w:r w:rsidRPr="00A10E2B">
        <w:rPr>
          <w:rFonts w:ascii="GHEA Grapalat" w:hAnsi="GHEA Grapalat" w:cs="Sylfaen"/>
          <w:lang w:val="en-US"/>
        </w:rPr>
        <w:t>նախարարություն</w:t>
      </w:r>
      <w:r>
        <w:rPr>
          <w:rFonts w:ascii="GHEA Grapalat" w:hAnsi="GHEA Grapalat" w:cs="Sylfaen"/>
          <w:lang w:val="en-US"/>
        </w:rPr>
        <w:t>:</w:t>
      </w:r>
    </w:p>
    <w:p w:rsidR="00E123F0" w:rsidRPr="00E123F0" w:rsidRDefault="00E123F0" w:rsidP="00E123F0">
      <w:pPr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</w:t>
      </w:r>
      <w:r w:rsidRPr="00A10E2B">
        <w:rPr>
          <w:rFonts w:ascii="GHEA Grapalat" w:hAnsi="GHEA Grapalat" w:cs="Sylfaen"/>
        </w:rPr>
        <w:t xml:space="preserve"> </w:t>
      </w:r>
    </w:p>
    <w:p w:rsidR="00FC73B9" w:rsidRPr="00AF5553" w:rsidRDefault="00FC73B9" w:rsidP="001E2503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AF5553">
        <w:rPr>
          <w:rFonts w:ascii="GHEA Grapalat" w:hAnsi="GHEA Grapalat" w:cs="Sylfaen"/>
          <w:lang w:val="en-US"/>
        </w:rPr>
        <w:t xml:space="preserve">   Համակարգվել, վերահսկվել է ՀՀ պետական բյուջեի հա</w:t>
      </w:r>
      <w:r w:rsidRPr="00AF5553">
        <w:rPr>
          <w:rFonts w:ascii="GHEA Grapalat" w:hAnsi="GHEA Grapalat" w:cs="Sylfaen"/>
        </w:rPr>
        <w:t>շ</w:t>
      </w:r>
      <w:r w:rsidRPr="00AF5553">
        <w:rPr>
          <w:rFonts w:ascii="GHEA Grapalat" w:hAnsi="GHEA Grapalat" w:cs="Sylfaen"/>
          <w:lang w:val="en-US"/>
        </w:rPr>
        <w:t>վին ՀՀ Արագածոտնի մարզպետարանի պատվիրատվությամբ իրականացվող շինարարական ծրագրերի իրականացման աշխատանքները:</w:t>
      </w:r>
    </w:p>
    <w:p w:rsidR="00ED2AF2" w:rsidRPr="0073645E" w:rsidRDefault="00B1619B" w:rsidP="001E2503">
      <w:pPr>
        <w:spacing w:line="276" w:lineRule="auto"/>
        <w:jc w:val="both"/>
        <w:rPr>
          <w:rFonts w:ascii="GHEA Grapalat" w:hAnsi="GHEA Grapalat" w:cs="Sylfaen"/>
          <w:i/>
          <w:lang w:val="en-US"/>
        </w:rPr>
      </w:pPr>
      <w:r>
        <w:rPr>
          <w:rFonts w:ascii="GHEA Grapalat" w:hAnsi="GHEA Grapalat"/>
          <w:i/>
          <w:lang w:val="en-US"/>
        </w:rPr>
        <w:t xml:space="preserve">    </w:t>
      </w:r>
      <w:proofErr w:type="gramStart"/>
      <w:r w:rsidR="00ED2AF2" w:rsidRPr="0073645E">
        <w:rPr>
          <w:rFonts w:ascii="GHEA Grapalat" w:hAnsi="GHEA Grapalat"/>
          <w:i/>
          <w:lang w:val="en-US"/>
        </w:rPr>
        <w:t>2011 թվականին</w:t>
      </w:r>
      <w:r w:rsidR="00ED2AF2" w:rsidRPr="0073645E">
        <w:rPr>
          <w:rFonts w:ascii="GHEA Grapalat" w:hAnsi="GHEA Grapalat" w:cs="Sylfaen"/>
          <w:i/>
          <w:lang w:val="en-US"/>
        </w:rPr>
        <w:t xml:space="preserve"> մարզում կատարվել է շուրջ </w:t>
      </w:r>
      <w:r w:rsidR="0005419B" w:rsidRPr="0005419B">
        <w:rPr>
          <w:rFonts w:ascii="GHEA Grapalat" w:hAnsi="GHEA Grapalat" w:cs="Sylfaen"/>
          <w:b/>
          <w:i/>
          <w:lang w:val="en-US"/>
        </w:rPr>
        <w:t>4</w:t>
      </w:r>
      <w:r w:rsidR="00ED2AF2" w:rsidRPr="0005419B">
        <w:rPr>
          <w:rFonts w:ascii="GHEA Grapalat" w:hAnsi="GHEA Grapalat" w:cs="Sylfaen"/>
          <w:b/>
          <w:i/>
          <w:lang w:val="en-US"/>
        </w:rPr>
        <w:t>.0 մլրդ.</w:t>
      </w:r>
      <w:proofErr w:type="gramEnd"/>
      <w:r w:rsidR="0006373A" w:rsidRPr="0005419B">
        <w:rPr>
          <w:rFonts w:ascii="GHEA Grapalat" w:hAnsi="GHEA Grapalat" w:cs="Sylfaen"/>
          <w:b/>
          <w:i/>
          <w:lang w:val="en-US"/>
        </w:rPr>
        <w:t xml:space="preserve"> </w:t>
      </w:r>
      <w:proofErr w:type="gramStart"/>
      <w:r w:rsidR="0005419B" w:rsidRPr="0005419B">
        <w:rPr>
          <w:rFonts w:ascii="GHEA Grapalat" w:hAnsi="GHEA Grapalat" w:cs="Sylfaen"/>
          <w:b/>
          <w:i/>
          <w:lang w:val="en-US"/>
        </w:rPr>
        <w:t>827</w:t>
      </w:r>
      <w:r w:rsidR="004131C0" w:rsidRPr="0005419B">
        <w:rPr>
          <w:rFonts w:ascii="GHEA Grapalat" w:hAnsi="GHEA Grapalat" w:cs="Sylfaen"/>
          <w:b/>
          <w:i/>
          <w:lang w:val="en-US"/>
        </w:rPr>
        <w:t>.0 մլն.</w:t>
      </w:r>
      <w:proofErr w:type="gramEnd"/>
      <w:r w:rsidR="004131C0" w:rsidRPr="0073645E">
        <w:rPr>
          <w:rFonts w:ascii="GHEA Grapalat" w:hAnsi="GHEA Grapalat" w:cs="Sylfaen"/>
          <w:i/>
          <w:lang w:val="en-US"/>
        </w:rPr>
        <w:t xml:space="preserve"> ՀՀ</w:t>
      </w:r>
      <w:r w:rsidR="00ED2AF2" w:rsidRPr="0073645E">
        <w:rPr>
          <w:rFonts w:ascii="GHEA Grapalat" w:hAnsi="GHEA Grapalat" w:cs="Sylfaen"/>
          <w:i/>
          <w:lang w:val="en-US"/>
        </w:rPr>
        <w:t xml:space="preserve"> դրամի շինարարարական աշխատանք:</w:t>
      </w:r>
    </w:p>
    <w:p w:rsidR="00761F1F" w:rsidRDefault="00FC73B9" w:rsidP="004F5EB4">
      <w:pPr>
        <w:spacing w:line="276" w:lineRule="auto"/>
        <w:jc w:val="both"/>
        <w:rPr>
          <w:rFonts w:ascii="GHEA Grapalat" w:hAnsi="GHEA Grapalat" w:cs="Sylfaen"/>
          <w:bCs/>
          <w:lang w:val="en-US"/>
        </w:rPr>
      </w:pPr>
      <w:r w:rsidRPr="00AF5553">
        <w:rPr>
          <w:rFonts w:ascii="GHEA Grapalat" w:hAnsi="GHEA Grapalat" w:cs="Sylfaen"/>
          <w:lang w:val="en-US"/>
        </w:rPr>
        <w:t xml:space="preserve"> </w:t>
      </w:r>
      <w:r w:rsidR="00ED2AF2" w:rsidRPr="00AF5553">
        <w:rPr>
          <w:rFonts w:ascii="GHEA Grapalat" w:hAnsi="GHEA Grapalat" w:cs="Sylfaen"/>
          <w:lang w:val="en-US"/>
        </w:rPr>
        <w:t xml:space="preserve"> </w:t>
      </w:r>
      <w:proofErr w:type="gramStart"/>
      <w:r w:rsidR="00ED2AF2" w:rsidRPr="00AF5553">
        <w:rPr>
          <w:rFonts w:ascii="GHEA Grapalat" w:hAnsi="GHEA Grapalat" w:cs="Sylfaen"/>
          <w:lang w:val="en-US"/>
        </w:rPr>
        <w:t xml:space="preserve">2011թ-ին ՀՀ Արագածոտնի մարզում ՀՀ պետբյուջեի հաշվին ընդհանուր առմամբ նախատեսված է իրականացնել </w:t>
      </w:r>
      <w:r w:rsidR="00F829AC" w:rsidRPr="0005419B">
        <w:rPr>
          <w:rFonts w:ascii="GHEA Grapalat" w:hAnsi="GHEA Grapalat" w:cs="Sylfaen"/>
          <w:b/>
          <w:color w:val="0D0D0D" w:themeColor="text1" w:themeTint="F2"/>
          <w:lang w:val="en-US"/>
        </w:rPr>
        <w:t>2 մլրդ.</w:t>
      </w:r>
      <w:proofErr w:type="gramEnd"/>
      <w:r w:rsidR="00F829AC" w:rsidRPr="0005419B">
        <w:rPr>
          <w:rFonts w:ascii="GHEA Grapalat" w:hAnsi="GHEA Grapalat" w:cs="Sylfaen"/>
          <w:b/>
          <w:color w:val="0D0D0D" w:themeColor="text1" w:themeTint="F2"/>
          <w:lang w:val="en-US"/>
        </w:rPr>
        <w:t xml:space="preserve"> </w:t>
      </w:r>
      <w:proofErr w:type="gramStart"/>
      <w:r w:rsidR="00F829AC" w:rsidRPr="0005419B">
        <w:rPr>
          <w:rFonts w:ascii="GHEA Grapalat" w:hAnsi="GHEA Grapalat" w:cs="Sylfaen"/>
          <w:b/>
          <w:color w:val="0D0D0D" w:themeColor="text1" w:themeTint="F2"/>
          <w:lang w:val="en-US"/>
        </w:rPr>
        <w:t>111</w:t>
      </w:r>
      <w:r w:rsidR="00ED2AF2" w:rsidRPr="0005419B">
        <w:rPr>
          <w:rFonts w:ascii="GHEA Grapalat" w:hAnsi="GHEA Grapalat" w:cs="Sylfaen"/>
          <w:b/>
          <w:color w:val="0D0D0D" w:themeColor="text1" w:themeTint="F2"/>
          <w:lang w:val="en-US"/>
        </w:rPr>
        <w:t xml:space="preserve"> </w:t>
      </w:r>
      <w:r w:rsidR="00ED2AF2" w:rsidRPr="0005419B">
        <w:rPr>
          <w:rFonts w:ascii="GHEA Grapalat" w:hAnsi="GHEA Grapalat" w:cs="Sylfaen"/>
          <w:b/>
          <w:lang w:val="en-US"/>
        </w:rPr>
        <w:t>մլն</w:t>
      </w:r>
      <w:r w:rsidR="00D142B9" w:rsidRPr="0005419B">
        <w:rPr>
          <w:rFonts w:ascii="GHEA Grapalat" w:hAnsi="GHEA Grapalat" w:cs="Sylfaen"/>
          <w:b/>
          <w:lang w:val="en-US"/>
        </w:rPr>
        <w:t>.</w:t>
      </w:r>
      <w:proofErr w:type="gramEnd"/>
      <w:r w:rsidR="00ED2AF2" w:rsidRPr="0005419B">
        <w:rPr>
          <w:rFonts w:ascii="GHEA Grapalat" w:hAnsi="GHEA Grapalat" w:cs="Sylfaen"/>
          <w:b/>
          <w:lang w:val="en-US"/>
        </w:rPr>
        <w:t xml:space="preserve">  </w:t>
      </w:r>
      <w:proofErr w:type="gramStart"/>
      <w:r w:rsidR="00ED2AF2" w:rsidRPr="0005419B">
        <w:rPr>
          <w:rFonts w:ascii="GHEA Grapalat" w:hAnsi="GHEA Grapalat" w:cs="Sylfaen"/>
          <w:b/>
          <w:lang w:val="en-US"/>
        </w:rPr>
        <w:t>230 հազ.</w:t>
      </w:r>
      <w:proofErr w:type="gramEnd"/>
      <w:r w:rsidR="00ED2AF2" w:rsidRPr="00AF5553">
        <w:rPr>
          <w:rFonts w:ascii="GHEA Grapalat" w:hAnsi="GHEA Grapalat" w:cs="Sylfaen"/>
          <w:lang w:val="en-US"/>
        </w:rPr>
        <w:t xml:space="preserve"> </w:t>
      </w:r>
      <w:proofErr w:type="gramStart"/>
      <w:r w:rsidR="00ED2AF2" w:rsidRPr="00AF5553">
        <w:rPr>
          <w:rFonts w:ascii="GHEA Grapalat" w:hAnsi="GHEA Grapalat" w:cs="Sylfaen"/>
          <w:lang w:val="en-US"/>
        </w:rPr>
        <w:t>ՀՀ դրամի հիմնանորոգման աշխատանքներ, որից ՀՀ քաղաքաշինության նախարարության պատվերով թվով 12 օբյեկտների` 617մլն.</w:t>
      </w:r>
      <w:proofErr w:type="gramEnd"/>
      <w:r w:rsidR="00ED2AF2" w:rsidRPr="00AF5553">
        <w:rPr>
          <w:rFonts w:ascii="GHEA Grapalat" w:hAnsi="GHEA Grapalat" w:cs="Sylfaen"/>
          <w:lang w:val="en-US"/>
        </w:rPr>
        <w:t xml:space="preserve"> </w:t>
      </w:r>
      <w:proofErr w:type="gramStart"/>
      <w:r w:rsidR="00ED2AF2" w:rsidRPr="00AF5553">
        <w:rPr>
          <w:rFonts w:ascii="GHEA Grapalat" w:hAnsi="GHEA Grapalat" w:cs="Sylfaen"/>
          <w:lang w:val="en-US"/>
        </w:rPr>
        <w:t>330 հազ.</w:t>
      </w:r>
      <w:proofErr w:type="gramEnd"/>
      <w:r w:rsidR="00ED2AF2" w:rsidRPr="00AF5553">
        <w:rPr>
          <w:rFonts w:ascii="GHEA Grapalat" w:hAnsi="GHEA Grapalat" w:cs="Sylfaen"/>
          <w:lang w:val="en-US"/>
        </w:rPr>
        <w:t xml:space="preserve"> </w:t>
      </w:r>
      <w:proofErr w:type="gramStart"/>
      <w:r w:rsidR="00ED2AF2" w:rsidRPr="00AF5553">
        <w:rPr>
          <w:rFonts w:ascii="GHEA Grapalat" w:hAnsi="GHEA Grapalat" w:cs="Sylfaen"/>
          <w:lang w:val="en-US"/>
        </w:rPr>
        <w:t>ՀՀ դրամի հիմնանորոգման աշխատանքներ, ՀՀ Արագածոտնի մարզպետարանի պատվերով թվով 2 օբյեկտների` 70 մլն.</w:t>
      </w:r>
      <w:proofErr w:type="gramEnd"/>
      <w:r w:rsidR="00ED2AF2" w:rsidRPr="00AF5553">
        <w:rPr>
          <w:rFonts w:ascii="GHEA Grapalat" w:hAnsi="GHEA Grapalat" w:cs="Sylfaen"/>
          <w:lang w:val="en-US"/>
        </w:rPr>
        <w:t xml:space="preserve"> </w:t>
      </w:r>
      <w:proofErr w:type="gramStart"/>
      <w:r w:rsidR="00ED2AF2" w:rsidRPr="00AF5553">
        <w:rPr>
          <w:rFonts w:ascii="GHEA Grapalat" w:hAnsi="GHEA Grapalat" w:cs="Sylfaen"/>
          <w:lang w:val="en-US"/>
        </w:rPr>
        <w:t>900 հազ.</w:t>
      </w:r>
      <w:proofErr w:type="gramEnd"/>
      <w:r w:rsidR="00ED2AF2" w:rsidRPr="00AF5553">
        <w:rPr>
          <w:rFonts w:ascii="GHEA Grapalat" w:hAnsi="GHEA Grapalat" w:cs="Sylfaen"/>
          <w:lang w:val="en-US"/>
        </w:rPr>
        <w:t xml:space="preserve"> ՀՀ դրամի հիմնանորոգման աշխատանքներ և Հայաստանի Հանրապետության կառավարությա</w:t>
      </w:r>
      <w:r w:rsidR="00A6043E" w:rsidRPr="00AF5553">
        <w:rPr>
          <w:rFonts w:ascii="GHEA Grapalat" w:hAnsi="GHEA Grapalat" w:cs="Sylfaen"/>
          <w:lang w:val="en-US"/>
        </w:rPr>
        <w:t xml:space="preserve">ն պահուստային ֆոնդից ՀՀ Արագածոտնի մարզպետարանին </w:t>
      </w:r>
      <w:r w:rsidR="0006373A" w:rsidRPr="00AF5553">
        <w:rPr>
          <w:rFonts w:ascii="GHEA Grapalat" w:hAnsi="GHEA Grapalat" w:cs="Sylfaen"/>
          <w:lang w:val="en-US"/>
        </w:rPr>
        <w:t xml:space="preserve">մարզում </w:t>
      </w:r>
      <w:proofErr w:type="gramStart"/>
      <w:r w:rsidR="0006373A" w:rsidRPr="00AF5553">
        <w:rPr>
          <w:rFonts w:ascii="GHEA Grapalat" w:hAnsi="GHEA Grapalat" w:cs="Sylfaen"/>
          <w:lang w:val="en-US"/>
        </w:rPr>
        <w:t>առաջնահերթ  լուծում</w:t>
      </w:r>
      <w:proofErr w:type="gramEnd"/>
      <w:r w:rsidR="0006373A" w:rsidRPr="00AF5553">
        <w:rPr>
          <w:rFonts w:ascii="GHEA Grapalat" w:hAnsi="GHEA Grapalat" w:cs="Sylfaen"/>
          <w:lang w:val="en-US"/>
        </w:rPr>
        <w:t xml:space="preserve"> պահանջող հիմնախնդիրների լուծման ուղղությամբ </w:t>
      </w:r>
      <w:r w:rsidR="00A6043E" w:rsidRPr="00AF5553">
        <w:rPr>
          <w:rFonts w:ascii="GHEA Grapalat" w:hAnsi="GHEA Grapalat" w:cs="Sylfaen"/>
          <w:lang w:val="en-US"/>
        </w:rPr>
        <w:t xml:space="preserve">1-ին հրատապ ծրագրով 666.0 մլն. </w:t>
      </w:r>
      <w:proofErr w:type="gramStart"/>
      <w:r w:rsidR="00A6043E" w:rsidRPr="00AF5553">
        <w:rPr>
          <w:rFonts w:ascii="GHEA Grapalat" w:hAnsi="GHEA Grapalat" w:cs="Sylfaen"/>
          <w:lang w:val="en-US"/>
        </w:rPr>
        <w:t>դրամ</w:t>
      </w:r>
      <w:r w:rsidR="00587FDA" w:rsidRPr="00AF5553">
        <w:rPr>
          <w:rFonts w:ascii="GHEA Grapalat" w:hAnsi="GHEA Grapalat" w:cs="Sylfaen"/>
          <w:lang w:val="en-US"/>
        </w:rPr>
        <w:t>ի</w:t>
      </w:r>
      <w:proofErr w:type="gramEnd"/>
      <w:r w:rsidR="00587FDA" w:rsidRPr="00AF5553">
        <w:rPr>
          <w:rFonts w:ascii="GHEA Grapalat" w:hAnsi="GHEA Grapalat" w:cs="Sylfaen"/>
          <w:lang w:val="en-US"/>
        </w:rPr>
        <w:t>,</w:t>
      </w:r>
      <w:r w:rsidR="00A6043E" w:rsidRPr="00AF5553">
        <w:rPr>
          <w:rFonts w:ascii="GHEA Grapalat" w:hAnsi="GHEA Grapalat" w:cs="Sylfaen"/>
          <w:lang w:val="en-US"/>
        </w:rPr>
        <w:t xml:space="preserve"> իսկ</w:t>
      </w:r>
      <w:r w:rsidR="00587FDA" w:rsidRPr="00AF5553">
        <w:rPr>
          <w:rFonts w:ascii="GHEA Grapalat" w:hAnsi="GHEA Grapalat" w:cs="Sylfaen"/>
          <w:lang w:val="en-US"/>
        </w:rPr>
        <w:t xml:space="preserve"> </w:t>
      </w:r>
      <w:r w:rsidR="00A6043E" w:rsidRPr="00AF5553">
        <w:rPr>
          <w:rFonts w:ascii="GHEA Grapalat" w:hAnsi="GHEA Grapalat" w:cs="Sylfaen"/>
          <w:lang w:val="en-US"/>
        </w:rPr>
        <w:t xml:space="preserve">2-րդ հրատապ ծրագրով 668.0 մլն. ՀՀ </w:t>
      </w:r>
      <w:proofErr w:type="gramStart"/>
      <w:r w:rsidR="00A6043E" w:rsidRPr="00AF5553">
        <w:rPr>
          <w:rFonts w:ascii="GHEA Grapalat" w:hAnsi="GHEA Grapalat" w:cs="Sylfaen"/>
          <w:lang w:val="en-US"/>
        </w:rPr>
        <w:t>դրամ</w:t>
      </w:r>
      <w:r w:rsidR="00587FDA" w:rsidRPr="00AF5553">
        <w:rPr>
          <w:rFonts w:ascii="GHEA Grapalat" w:hAnsi="GHEA Grapalat" w:cs="Sylfaen"/>
          <w:lang w:val="en-US"/>
        </w:rPr>
        <w:t>ի</w:t>
      </w:r>
      <w:r w:rsidR="00A6043E" w:rsidRPr="00AF5553">
        <w:rPr>
          <w:rFonts w:ascii="GHEA Grapalat" w:hAnsi="GHEA Grapalat" w:cs="Sylfaen"/>
          <w:lang w:val="en-US"/>
        </w:rPr>
        <w:t xml:space="preserve"> </w:t>
      </w:r>
      <w:r w:rsidR="00ED2AF2" w:rsidRPr="00AF5553">
        <w:rPr>
          <w:rFonts w:ascii="GHEA Grapalat" w:hAnsi="GHEA Grapalat" w:cs="Sylfaen"/>
          <w:lang w:val="en-US"/>
        </w:rPr>
        <w:t xml:space="preserve"> </w:t>
      </w:r>
      <w:r w:rsidR="00587FDA" w:rsidRPr="00AF5553">
        <w:rPr>
          <w:rFonts w:ascii="GHEA Grapalat" w:hAnsi="GHEA Grapalat" w:cs="Sylfaen"/>
          <w:lang w:val="en-US"/>
        </w:rPr>
        <w:t>հիմնանորոգման</w:t>
      </w:r>
      <w:proofErr w:type="gramEnd"/>
      <w:r w:rsidR="00587FDA" w:rsidRPr="00AF5553">
        <w:rPr>
          <w:rFonts w:ascii="GHEA Grapalat" w:hAnsi="GHEA Grapalat" w:cs="Sylfaen"/>
          <w:lang w:val="en-US"/>
        </w:rPr>
        <w:t xml:space="preserve"> աշխատանքներ</w:t>
      </w:r>
      <w:r w:rsidR="00ED2AF2" w:rsidRPr="00AF5553">
        <w:rPr>
          <w:rFonts w:ascii="GHEA Grapalat" w:hAnsi="GHEA Grapalat" w:cs="Sylfaen"/>
          <w:lang w:val="en-US"/>
        </w:rPr>
        <w:t>,</w:t>
      </w:r>
      <w:r w:rsidR="00ED2AF2" w:rsidRPr="00AF5553">
        <w:rPr>
          <w:rFonts w:ascii="GHEA Grapalat" w:hAnsi="GHEA Grapalat" w:cs="Sylfaen"/>
          <w:bCs/>
        </w:rPr>
        <w:t xml:space="preserve"> ՀՀ մշակույթի նախարարության պատվերով` 89.0 մլն ՀՀ դր</w:t>
      </w:r>
      <w:r w:rsidR="004F5EB4">
        <w:rPr>
          <w:rFonts w:ascii="GHEA Grapalat" w:hAnsi="GHEA Grapalat" w:cs="Sylfaen"/>
          <w:bCs/>
        </w:rPr>
        <w:t>ամի  հիմնանորոգման աշխատանքներ:</w:t>
      </w:r>
    </w:p>
    <w:p w:rsidR="004F5EB4" w:rsidRPr="004F5EB4" w:rsidRDefault="004F5EB4" w:rsidP="004F5EB4">
      <w:pPr>
        <w:spacing w:line="276" w:lineRule="auto"/>
        <w:jc w:val="both"/>
        <w:rPr>
          <w:rFonts w:ascii="GHEA Grapalat" w:hAnsi="GHEA Grapalat" w:cs="Sylfaen"/>
          <w:lang w:val="en-US"/>
        </w:rPr>
      </w:pPr>
    </w:p>
    <w:tbl>
      <w:tblPr>
        <w:tblpPr w:leftFromText="180" w:rightFromText="180" w:vertAnchor="text" w:tblpX="378" w:tblpY="1"/>
        <w:tblOverlap w:val="never"/>
        <w:tblW w:w="11192" w:type="dxa"/>
        <w:tblLayout w:type="fixed"/>
        <w:tblLook w:val="04A0"/>
      </w:tblPr>
      <w:tblGrid>
        <w:gridCol w:w="558"/>
        <w:gridCol w:w="5562"/>
        <w:gridCol w:w="1818"/>
        <w:gridCol w:w="1530"/>
        <w:gridCol w:w="1724"/>
      </w:tblGrid>
      <w:tr w:rsidR="00761F1F" w:rsidRPr="00AF5553" w:rsidTr="00D407C1">
        <w:trPr>
          <w:trHeight w:val="735"/>
        </w:trPr>
        <w:tc>
          <w:tcPr>
            <w:tcW w:w="1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6A" w:rsidRDefault="00761F1F" w:rsidP="0005419B">
            <w:pPr>
              <w:rPr>
                <w:rFonts w:ascii="GHEA Grapalat" w:hAnsi="GHEA Grapalat" w:cs="Calibri"/>
                <w:b/>
                <w:color w:val="00000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color w:val="000000"/>
                <w:lang w:val="en-US" w:eastAsia="en-US"/>
              </w:rPr>
              <w:lastRenderedPageBreak/>
              <w:t xml:space="preserve">2011 թվականին  ՀՀ Արագածոտնի մարզում  </w:t>
            </w:r>
            <w:r w:rsidR="004F5EB4">
              <w:rPr>
                <w:rFonts w:ascii="GHEA Grapalat" w:hAnsi="GHEA Grapalat" w:cs="Calibri"/>
                <w:b/>
                <w:color w:val="000000"/>
                <w:lang w:val="en-US" w:eastAsia="en-US"/>
              </w:rPr>
              <w:t>պետբյուջեի, բարերարների</w:t>
            </w:r>
          </w:p>
          <w:p w:rsidR="00761F1F" w:rsidRDefault="004F5EB4" w:rsidP="0005419B">
            <w:pPr>
              <w:rPr>
                <w:rFonts w:ascii="GHEA Grapalat" w:hAnsi="GHEA Grapalat" w:cs="Calibri"/>
                <w:b/>
                <w:color w:val="000000"/>
                <w:lang w:val="en-US" w:eastAsia="en-US"/>
              </w:rPr>
            </w:pPr>
            <w:r>
              <w:rPr>
                <w:rFonts w:ascii="GHEA Grapalat" w:hAnsi="GHEA Grapalat" w:cs="Calibri"/>
                <w:b/>
                <w:color w:val="000000"/>
                <w:lang w:val="en-US" w:eastAsia="en-US"/>
              </w:rPr>
              <w:t xml:space="preserve"> և հիմնադրամների միջոցներով </w:t>
            </w:r>
            <w:r w:rsidR="00761F1F" w:rsidRPr="00AF5553">
              <w:rPr>
                <w:rFonts w:ascii="GHEA Grapalat" w:hAnsi="GHEA Grapalat" w:cs="Calibri"/>
                <w:b/>
                <w:color w:val="000000"/>
                <w:lang w:val="en-US" w:eastAsia="en-US"/>
              </w:rPr>
              <w:t>իրականացվող ծրագրեր</w:t>
            </w:r>
          </w:p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color w:val="00000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8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14"/>
                <w:szCs w:val="14"/>
                <w:lang w:val="en-US" w:eastAsia="en-US"/>
              </w:rPr>
              <w:t>N/N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14"/>
                <w:szCs w:val="14"/>
                <w:lang w:val="en-US" w:eastAsia="en-US"/>
              </w:rPr>
              <w:t xml:space="preserve">                  Օբյեկտի անվանումը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14"/>
                <w:szCs w:val="14"/>
                <w:lang w:val="en-US" w:eastAsia="en-US"/>
              </w:rPr>
              <w:t>Ըստ հաստատված որոշման ատկացված գումար</w:t>
            </w:r>
            <w:r w:rsidR="00D407C1">
              <w:rPr>
                <w:rFonts w:ascii="GHEA Grapalat" w:hAnsi="GHEA Grapalat" w:cs="Calibri"/>
                <w:color w:val="000000"/>
                <w:sz w:val="14"/>
                <w:szCs w:val="14"/>
                <w:lang w:val="en-US" w:eastAsia="en-US"/>
              </w:rPr>
              <w:t xml:space="preserve">   / հազ</w:t>
            </w:r>
            <w:r w:rsidR="00AC376A">
              <w:rPr>
                <w:rFonts w:ascii="GHEA Grapalat" w:hAnsi="GHEA Grapalat" w:cs="Calibri"/>
                <w:color w:val="000000"/>
                <w:sz w:val="14"/>
                <w:szCs w:val="14"/>
                <w:lang w:val="en-US" w:eastAsia="en-US"/>
              </w:rPr>
              <w:t>. ՀՀ դրամ/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14"/>
                <w:szCs w:val="14"/>
                <w:lang w:val="en-US" w:eastAsia="en-US"/>
              </w:rPr>
              <w:t>Ըստ առաջարկվող տարբերակի</w:t>
            </w:r>
            <w:r w:rsidR="00AC376A">
              <w:rPr>
                <w:rFonts w:ascii="GHEA Grapalat" w:hAnsi="GHEA Grapalat" w:cs="Calibri"/>
                <w:color w:val="000000"/>
                <w:sz w:val="14"/>
                <w:szCs w:val="14"/>
                <w:lang w:val="en-US" w:eastAsia="en-US"/>
              </w:rPr>
              <w:t xml:space="preserve">            </w:t>
            </w:r>
            <w:r w:rsidR="00D407C1">
              <w:rPr>
                <w:rFonts w:ascii="GHEA Grapalat" w:hAnsi="GHEA Grapalat" w:cs="Calibri"/>
                <w:color w:val="000000"/>
                <w:sz w:val="14"/>
                <w:szCs w:val="14"/>
                <w:lang w:val="en-US" w:eastAsia="en-US"/>
              </w:rPr>
              <w:t xml:space="preserve"> / հազ</w:t>
            </w:r>
            <w:r w:rsidR="00AC376A">
              <w:rPr>
                <w:rFonts w:ascii="GHEA Grapalat" w:hAnsi="GHEA Grapalat" w:cs="Calibri"/>
                <w:color w:val="000000"/>
                <w:sz w:val="14"/>
                <w:szCs w:val="14"/>
                <w:lang w:val="en-US" w:eastAsia="en-US"/>
              </w:rPr>
              <w:t>. ՀՀ դրամ/</w:t>
            </w:r>
          </w:p>
        </w:tc>
      </w:tr>
      <w:tr w:rsidR="004F5EB4" w:rsidRPr="00AF5553" w:rsidTr="00D407C1">
        <w:trPr>
          <w:gridAfter w:val="1"/>
          <w:wAfter w:w="1724" w:type="dxa"/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D407C1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lang w:val="en-US" w:eastAsia="en-US"/>
              </w:rPr>
            </w:pPr>
            <w:r w:rsidRPr="00D407C1">
              <w:rPr>
                <w:rFonts w:ascii="GHEA Grapalat" w:hAnsi="GHEA Grapalat" w:cs="Calibri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D407C1" w:rsidRDefault="004F5EB4" w:rsidP="004F5EB4">
            <w:pPr>
              <w:rPr>
                <w:rFonts w:ascii="GHEA Grapalat" w:hAnsi="GHEA Grapalat" w:cs="Calibri"/>
                <w:b/>
                <w:bCs/>
                <w:i/>
                <w:color w:val="000000"/>
                <w:lang w:val="en-US" w:eastAsia="en-US"/>
              </w:rPr>
            </w:pPr>
            <w:r w:rsidRPr="00D407C1">
              <w:rPr>
                <w:rFonts w:ascii="GHEA Grapalat" w:hAnsi="GHEA Grapalat" w:cs="Calibri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  <w:t>ՊԵՏԱԿԱՆ ԲՅՈՒՋԵ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D407C1" w:rsidRDefault="00AC376A" w:rsidP="004F5EB4">
            <w:pPr>
              <w:jc w:val="center"/>
              <w:rPr>
                <w:rFonts w:ascii="GHEA Grapalat" w:hAnsi="GHEA Grapalat" w:cs="Calibri"/>
                <w:b/>
                <w:i/>
                <w:color w:val="000000"/>
                <w:lang w:val="en-US" w:eastAsia="en-US"/>
              </w:rPr>
            </w:pPr>
            <w:r w:rsidRPr="00D407C1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  <w:lang w:val="en-US" w:eastAsia="en-US"/>
              </w:rPr>
              <w:t>2 111.230</w:t>
            </w:r>
            <w:r w:rsidR="00D407C1" w:rsidRPr="00D407C1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  <w:lang w:val="en-US" w:eastAsia="en-US"/>
              </w:rPr>
              <w:t>.0</w:t>
            </w:r>
            <w:r w:rsidR="004F5EB4" w:rsidRPr="00D407C1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2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ՀՀ ԱՐԱԳԱԾՈՏՆԻ ՄԱՐԶՊԵՏԱՐԱՆ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2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AF555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Կրթական օբյեկտների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ք. Աշտարակի թիվ 3 դպրոց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25</w:t>
            </w:r>
            <w:r w:rsidR="00AC376A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.</w:t>
            </w: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24.485</w:t>
            </w:r>
            <w:r w:rsidR="00D407C1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.</w:t>
            </w: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4F5EB4" w:rsidRPr="00AF5553" w:rsidTr="00D407C1">
        <w:trPr>
          <w:gridAfter w:val="1"/>
          <w:wAfter w:w="1724" w:type="dxa"/>
          <w:trHeight w:val="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գ.Փարպիի դպրոց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45</w:t>
            </w:r>
            <w:r w:rsidR="00AC376A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.</w:t>
            </w: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37.827.04</w:t>
            </w:r>
          </w:p>
        </w:tc>
      </w:tr>
      <w:tr w:rsidR="004F5EB4" w:rsidRPr="00AF5553" w:rsidTr="00D407C1">
        <w:trPr>
          <w:gridAfter w:val="1"/>
          <w:wAfter w:w="1724" w:type="dxa"/>
          <w:trHeight w:val="70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Առաջնահերթ լուծում պահանջող հիմնախնդիրների լուծման ուղղությամբ իրականացվող աշխատանքներ /1-ին հրատապ ծրագիր/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43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Գեղաձորի 3-րդ աստիճանի վնասվածության դպ-ական շենքի ուժեղացում, վերականգնում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106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105.100.0</w:t>
            </w:r>
          </w:p>
        </w:tc>
      </w:tr>
      <w:tr w:rsidR="004F5EB4" w:rsidRPr="00AF5553" w:rsidTr="00D407C1">
        <w:trPr>
          <w:gridAfter w:val="1"/>
          <w:wAfter w:w="1724" w:type="dxa"/>
          <w:trHeight w:val="3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Աշնակի դպրոցի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90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87.600.0</w:t>
            </w:r>
          </w:p>
        </w:tc>
      </w:tr>
      <w:tr w:rsidR="004F5EB4" w:rsidRPr="00AF5553" w:rsidTr="00D407C1">
        <w:trPr>
          <w:gridAfter w:val="1"/>
          <w:wAfter w:w="1724" w:type="dxa"/>
          <w:trHeight w:val="2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Արագածավանի թիվ 2 դպրոցի հիմնանորոգում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162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160.000.0</w:t>
            </w:r>
          </w:p>
        </w:tc>
      </w:tr>
      <w:tr w:rsidR="004F5EB4" w:rsidRPr="00AF5553" w:rsidTr="00D407C1">
        <w:trPr>
          <w:gridAfter w:val="1"/>
          <w:wAfter w:w="1724" w:type="dxa"/>
          <w:trHeight w:val="3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Կայքի/Մուլքի/ դպրոցի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80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960.0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78.160.0</w:t>
            </w:r>
          </w:p>
        </w:tc>
      </w:tr>
      <w:tr w:rsidR="004F5EB4" w:rsidRPr="00AF5553" w:rsidTr="00D407C1">
        <w:trPr>
          <w:gridAfter w:val="1"/>
          <w:wAfter w:w="1724" w:type="dxa"/>
          <w:trHeight w:val="33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Նիգավանի դպրոցի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45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43.400.0</w:t>
            </w:r>
          </w:p>
        </w:tc>
      </w:tr>
      <w:tr w:rsidR="004F5EB4" w:rsidRPr="00AF5553" w:rsidTr="00D407C1">
        <w:trPr>
          <w:gridAfter w:val="1"/>
          <w:wAfter w:w="1724" w:type="dxa"/>
          <w:trHeight w:val="4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Աշտարակ քաղաքի Սիսակյան փ. թիվ 25 շենքի տանիքի կառուցում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15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11.630.0</w:t>
            </w:r>
          </w:p>
        </w:tc>
      </w:tr>
      <w:tr w:rsidR="004F5EB4" w:rsidRPr="00AF5553" w:rsidTr="00D407C1">
        <w:trPr>
          <w:gridAfter w:val="1"/>
          <w:wAfter w:w="1724" w:type="dxa"/>
          <w:trHeight w:val="3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Աշտարակի Տ. Մեծ փ. թիվ 31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15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13.880.0</w:t>
            </w:r>
          </w:p>
        </w:tc>
      </w:tr>
      <w:tr w:rsidR="004F5EB4" w:rsidRPr="00AF5553" w:rsidTr="00D407C1">
        <w:trPr>
          <w:gridAfter w:val="1"/>
          <w:wAfter w:w="1724" w:type="dxa"/>
          <w:trHeight w:val="2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Աշտարակի Սպանդարյան փ. թիվ 1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8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8.880.0</w:t>
            </w:r>
          </w:p>
        </w:tc>
      </w:tr>
      <w:tr w:rsidR="004F5EB4" w:rsidRPr="00AF5553" w:rsidTr="00D407C1">
        <w:trPr>
          <w:gridAfter w:val="1"/>
          <w:wAfter w:w="1724" w:type="dxa"/>
          <w:trHeight w:val="3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Աշտարակի Խորենացի փ. թիվ 3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12000.0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10.200.0</w:t>
            </w:r>
          </w:p>
        </w:tc>
      </w:tr>
      <w:tr w:rsidR="004F5EB4" w:rsidRPr="00AF5553" w:rsidTr="00D407C1">
        <w:trPr>
          <w:gridAfter w:val="1"/>
          <w:wAfter w:w="1724" w:type="dxa"/>
          <w:trHeight w:val="3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Ապարանի Զ. Դարյան փ. թիվ 23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7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0.0</w:t>
            </w:r>
          </w:p>
        </w:tc>
      </w:tr>
      <w:tr w:rsidR="004F5EB4" w:rsidRPr="00AF5553" w:rsidTr="00D407C1">
        <w:trPr>
          <w:gridAfter w:val="1"/>
          <w:wAfter w:w="1724" w:type="dxa"/>
          <w:trHeight w:val="3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Ապարանի Մ. Մաշտոց փ. թիվ 11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7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14.530.0</w:t>
            </w:r>
          </w:p>
        </w:tc>
      </w:tr>
      <w:tr w:rsidR="004F5EB4" w:rsidRPr="00AF5553" w:rsidTr="00D407C1">
        <w:trPr>
          <w:gridAfter w:val="1"/>
          <w:wAfter w:w="1724" w:type="dxa"/>
          <w:trHeight w:val="3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Ապարանի Բաղրամյան փ. թիվ 14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8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13.270.0</w:t>
            </w:r>
          </w:p>
        </w:tc>
      </w:tr>
      <w:tr w:rsidR="004F5EB4" w:rsidRPr="00AF5553" w:rsidTr="00D407C1">
        <w:trPr>
          <w:gridAfter w:val="1"/>
          <w:wAfter w:w="1724" w:type="dxa"/>
          <w:trHeight w:val="3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Ապարանի Բաղրամյան փ. թիվ 19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6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13.270.0</w:t>
            </w:r>
          </w:p>
        </w:tc>
      </w:tr>
      <w:tr w:rsidR="004F5EB4" w:rsidRPr="00AF5553" w:rsidTr="00D407C1">
        <w:trPr>
          <w:gridAfter w:val="1"/>
          <w:wAfter w:w="1724" w:type="dxa"/>
          <w:trHeight w:val="3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Ապարանի Մ. Գևորգի թիվ 2շենքի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7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13.870.0</w:t>
            </w:r>
          </w:p>
        </w:tc>
      </w:tr>
      <w:tr w:rsidR="004F5EB4" w:rsidRPr="00AF5553" w:rsidTr="00D407C1">
        <w:trPr>
          <w:gridAfter w:val="1"/>
          <w:wAfter w:w="1724" w:type="dxa"/>
          <w:trHeight w:val="3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Թալինի Շահումյանփ. թիվ 5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8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8.380.0</w:t>
            </w:r>
          </w:p>
        </w:tc>
      </w:tr>
      <w:tr w:rsidR="004F5EB4" w:rsidRPr="00AF5553" w:rsidTr="00D407C1">
        <w:trPr>
          <w:gridAfter w:val="1"/>
          <w:wAfter w:w="1724" w:type="dxa"/>
          <w:trHeight w:val="3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Թալինի Շահումյան փ. թիվ 4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14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13.270.0</w:t>
            </w:r>
          </w:p>
        </w:tc>
      </w:tr>
      <w:tr w:rsidR="004F5EB4" w:rsidRPr="00AF5553" w:rsidTr="00D407C1">
        <w:trPr>
          <w:gridAfter w:val="1"/>
          <w:wAfter w:w="1724" w:type="dxa"/>
          <w:trHeight w:val="2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Թալինի Շահումյան փ. թիվ 2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8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8.380.0</w:t>
            </w:r>
          </w:p>
        </w:tc>
      </w:tr>
      <w:tr w:rsidR="004F5EB4" w:rsidRPr="00AF5553" w:rsidTr="00D407C1">
        <w:trPr>
          <w:gridAfter w:val="1"/>
          <w:wAfter w:w="1724" w:type="dxa"/>
          <w:trHeight w:val="2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Թալինի Սպանդարյան փ. թիվ 11շենքի տանիքի </w:t>
            </w: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lastRenderedPageBreak/>
              <w:t>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lastRenderedPageBreak/>
              <w:t>8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8.575.0</w:t>
            </w:r>
          </w:p>
        </w:tc>
      </w:tr>
      <w:tr w:rsidR="004F5EB4" w:rsidRPr="00AF5553" w:rsidTr="00D407C1">
        <w:trPr>
          <w:gridAfter w:val="1"/>
          <w:wAfter w:w="1724" w:type="dxa"/>
          <w:trHeight w:val="3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lastRenderedPageBreak/>
              <w:t>19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Թալինի Խանջյան փ. թիվ 15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8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6.940.0</w:t>
            </w:r>
          </w:p>
        </w:tc>
      </w:tr>
      <w:tr w:rsidR="004F5EB4" w:rsidRPr="00AF5553" w:rsidTr="00D407C1">
        <w:trPr>
          <w:gridAfter w:val="1"/>
          <w:wAfter w:w="1724" w:type="dxa"/>
          <w:trHeight w:val="3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Թալինի Տերյան փ. թիվ 24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8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13.580.0</w:t>
            </w:r>
          </w:p>
        </w:tc>
      </w:tr>
      <w:tr w:rsidR="004F5EB4" w:rsidRPr="00AF5553" w:rsidTr="00D407C1">
        <w:trPr>
          <w:gridAfter w:val="1"/>
          <w:wAfter w:w="1724" w:type="dxa"/>
          <w:trHeight w:val="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Թալինի Տերյան փ. թիվ 28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8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10.360.0</w:t>
            </w:r>
          </w:p>
        </w:tc>
      </w:tr>
      <w:tr w:rsidR="004F5EB4" w:rsidRPr="00AF5553" w:rsidTr="00D407C1">
        <w:trPr>
          <w:gridAfter w:val="1"/>
          <w:wAfter w:w="1724" w:type="dxa"/>
          <w:trHeight w:val="3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Թալին քաղաքի թիվ 1 մանկապարտեզի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15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0.0</w:t>
            </w:r>
          </w:p>
        </w:tc>
      </w:tr>
      <w:tr w:rsidR="004F5EB4" w:rsidRPr="00AF5553" w:rsidTr="00D407C1">
        <w:trPr>
          <w:gridAfter w:val="1"/>
          <w:wAfter w:w="1724" w:type="dxa"/>
          <w:trHeight w:val="43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Երնջատափ համայնքի խմելու ջրագծի ներքին ցանցի և կարգավորիչ ջրավազանի վերանորոգում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5</w:t>
            </w:r>
            <w:r w:rsidR="00AC376A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AF5553">
              <w:rPr>
                <w:rFonts w:ascii="GHEA Grapalat" w:hAnsi="GHEA Grapalat" w:cs="Arial"/>
                <w:sz w:val="20"/>
                <w:szCs w:val="20"/>
              </w:rPr>
              <w:t>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7.685.0</w:t>
            </w:r>
          </w:p>
        </w:tc>
      </w:tr>
      <w:tr w:rsidR="004F5EB4" w:rsidRPr="00AF5553" w:rsidTr="00D407C1">
        <w:trPr>
          <w:gridAfter w:val="1"/>
          <w:wAfter w:w="1724" w:type="dxa"/>
          <w:trHeight w:val="3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en-US" w:eastAsia="en-US"/>
              </w:rPr>
              <w:t>650,960.0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en-US" w:eastAsia="en-US"/>
              </w:rPr>
              <w:t>650,960.0</w:t>
            </w:r>
          </w:p>
        </w:tc>
      </w:tr>
      <w:tr w:rsidR="004F5EB4" w:rsidRPr="00AF5553" w:rsidTr="00D407C1">
        <w:trPr>
          <w:gridAfter w:val="1"/>
          <w:wAfter w:w="1724" w:type="dxa"/>
          <w:trHeight w:val="2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Նախագծային աշխատանքներ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en-US" w:eastAsia="en-US"/>
              </w:rPr>
              <w:t>15,000.0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en-US" w:eastAsia="en-US"/>
              </w:rPr>
              <w:t>14,110.0</w:t>
            </w:r>
          </w:p>
        </w:tc>
      </w:tr>
      <w:tr w:rsidR="004F5EB4" w:rsidRPr="00AF5553" w:rsidTr="00D407C1">
        <w:trPr>
          <w:gridAfter w:val="1"/>
          <w:wAfter w:w="1724" w:type="dxa"/>
          <w:trHeight w:val="3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en-US" w:eastAsia="en-US"/>
              </w:rPr>
              <w:t>666,000.0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en-US" w:eastAsia="en-US"/>
              </w:rPr>
              <w:t>665,070.0</w:t>
            </w:r>
          </w:p>
        </w:tc>
      </w:tr>
      <w:tr w:rsidR="004F5EB4" w:rsidRPr="00AF5553" w:rsidTr="00D407C1">
        <w:trPr>
          <w:gridAfter w:val="1"/>
          <w:wAfter w:w="1724" w:type="dxa"/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Առաջնահերթ լուծում պահանջող հիմնախնդիրների լուծման ուղղությամբ իրականացվող աշխատանքներ /2-րդ հրատապ ծրագիր/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Վարդենուտի 3-րդ աստիճանի վնասվածության դպրոցական շենքի ուժեղացում, վերականգնում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120.0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119,520.0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Գեղադիրի 3-րդ աստիճանի վնասվածության դպրոցական շենքի  ուժեղացում, վերականգնում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80.0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79,700.0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Արուճի դպրոցի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61.5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61,300.0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Բյուրականի մշակույթի տան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80.0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79,700.0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Սասունիկի մշակույթի տան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40.0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39,800.0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Կաթնաղբյուրի մշակույթի տան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30.0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29,600.0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Վերին Բազմաբերդի մշակույթի տան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30.0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29,600.0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Աղձքի մշակույթի տան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30.0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29,600.0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Արտենիի մշակույթի տան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20.0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19,700.0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Աշտարակ քաղաքի Պ.Պռոշյան փ. թիվ 28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10.4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10,200.0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Աշտարակ քաղաքի Ն.Աշտարակեցու փ. թիվ 82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11.5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11,200.0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Աշտարակ քաղաքի Տ.Մեծ փ. թիվ 38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14.2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13,800.0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Ապարան քաղաքի Բաղրամյան  փ. թիվ 47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6.1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6,100.0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Ապարան քաղաքի Բաղրամյան  փ. թիվ 10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14.6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14,300.0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Ապարան քաղաքի Գ. Նժդեհի փ.թիվ 9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7.7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4,100.0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Ապարան քաղաքի Դարյան  փ. թիվ 23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13.2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13,000.0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Թալին քաղաքի Խանջյան  փ. թիվ 19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7.2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7,200.0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Թալին քաղաքի Խանջյան  փ. թիվ 26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7.5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7,300.0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Թալին քաղաքի Տերյան  փ. թիվ 24/1-2  շենքի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10.5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10,400.0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Թալին քաղաքի թիվ 1 մանկապարտեզի  տանիքի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17.6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17,400.0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Դավթաշենի ՕԿՋ-ի կառուցում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10.0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7,840.0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Նորաշենի  ՕԿՋ-ի կառուցում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16.0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11,530.0</w:t>
            </w:r>
          </w:p>
        </w:tc>
      </w:tr>
      <w:tr w:rsidR="004F5EB4" w:rsidRPr="00AF5553" w:rsidTr="00D407C1">
        <w:trPr>
          <w:gridAfter w:val="1"/>
          <w:wAfter w:w="1724" w:type="dxa"/>
          <w:trHeight w:val="28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  <w:t>638.000.0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en-US" w:eastAsia="en-US"/>
              </w:rPr>
              <w:t>622.890.0</w:t>
            </w:r>
          </w:p>
        </w:tc>
      </w:tr>
      <w:tr w:rsidR="004F5EB4" w:rsidRPr="00AF5553" w:rsidTr="00D407C1">
        <w:trPr>
          <w:gridAfter w:val="1"/>
          <w:wAfter w:w="1724" w:type="dxa"/>
          <w:trHeight w:val="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Նախագծային աշխատանքներ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sz w:val="20"/>
                <w:szCs w:val="20"/>
              </w:rPr>
              <w:t>30.0</w:t>
            </w:r>
            <w:r w:rsidRPr="00AF5553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23,894.0</w:t>
            </w:r>
          </w:p>
        </w:tc>
      </w:tr>
      <w:tr w:rsidR="004F5EB4" w:rsidRPr="00AF5553" w:rsidTr="00D407C1">
        <w:trPr>
          <w:gridAfter w:val="1"/>
          <w:wAfter w:w="1724" w:type="dxa"/>
          <w:trHeight w:val="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F5553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668.0</w:t>
            </w:r>
            <w:r w:rsidRPr="00AF5553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 w:rsidRPr="00AF5553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646,784.0</w:t>
            </w:r>
          </w:p>
        </w:tc>
      </w:tr>
      <w:tr w:rsidR="004F5EB4" w:rsidRPr="00AF5553" w:rsidTr="00D407C1">
        <w:trPr>
          <w:gridAfter w:val="1"/>
          <w:wAfter w:w="1724" w:type="dxa"/>
          <w:trHeight w:val="2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ՀՀ ՔԱՂԱՔԱՇԻՆՈՒԹՅԱՆ ՆԱԽԱՐԱՐՈՒԹՅՈՒՆ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27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Կրթական օբյեկտների հիմնանորոգում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գ. Բյուրականի միջն. դպրոց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40.000.0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գ. Ծաղկահովիտի դպրոցի հիմն.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40.000.0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գ. Մաստարայի միջն. դպրոցի հիմնանորոգում / II մասնաշենք/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40.000.0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գ. Ուջանի դպրոց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80.000.0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Կրթական օբյեկտների շինարարություն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1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գ. Լեռնապարի նոր դպրոց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33.000.0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27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գ. Վարդենիսի դպրոցի կառուցում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40.000.0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ք. Աշտարակի երաժշտական դպրոց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70.000.0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Մարզական օբյեկտների շինարարություն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ք. Աշտարակի մարզադպրոց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60.000.0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Ավագ դպրոցների հիմնանորոգում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գ. Քուչակի դպրոց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20.150.0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5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Երկրաշարժի հետևանքով անօթևան մնացած ընտանիքների համար բնակարանային շինարարություն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Ծաղկահովիտ համայնքի թիվ 5 բազմաբնակարան շենքի վերականգնում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80.000.0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Մշակութային օբյեկտների հիմնանորոգում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Արագածոտնի  մարզային գրադարան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35.180.0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Ապարանի մշակույթի տան հիմնանորոգում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79.000.0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ՀՀ ՄՇԱԿՈՒՅԹԻ ՆԱԽԱՐԱՐՈՒԹՅՈՒՆ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Հուշարձանների վերանորոգում և վերականգնում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Ոսկեվազի սբ. Աստվածածին եկեղեցի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29.000.0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Հարթավանի Աստվածընկալ վանք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30.000.0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Իրինդի սբ. Աստվածածին եկեղեցի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30.000.0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D407C1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lang w:val="en-US" w:eastAsia="en-US"/>
              </w:rPr>
            </w:pPr>
            <w:r w:rsidRPr="00D407C1">
              <w:rPr>
                <w:rFonts w:ascii="GHEA Grapalat" w:hAnsi="GHEA Grapalat" w:cs="Calibri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D407C1" w:rsidRDefault="004F5EB4" w:rsidP="004F5EB4">
            <w:pPr>
              <w:rPr>
                <w:rFonts w:ascii="GHEA Grapalat" w:hAnsi="GHEA Grapalat" w:cs="Calibri"/>
                <w:b/>
                <w:bCs/>
                <w:i/>
                <w:color w:val="000000"/>
                <w:lang w:val="en-US" w:eastAsia="en-US"/>
              </w:rPr>
            </w:pPr>
            <w:r w:rsidRPr="00D407C1">
              <w:rPr>
                <w:rFonts w:ascii="GHEA Grapalat" w:hAnsi="GHEA Grapalat" w:cs="Calibri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  <w:t>ԱՅԼ ԱՂԲՅՈՒՐՆԵՐ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D407C1" w:rsidRDefault="00D407C1" w:rsidP="004F5EB4">
            <w:pPr>
              <w:jc w:val="center"/>
              <w:rPr>
                <w:rFonts w:ascii="GHEA Grapalat" w:hAnsi="GHEA Grapalat" w:cs="Calibri"/>
                <w:b/>
                <w:i/>
                <w:color w:val="000000"/>
                <w:lang w:val="en-US" w:eastAsia="en-US"/>
              </w:rPr>
            </w:pPr>
            <w:r w:rsidRPr="00D407C1">
              <w:rPr>
                <w:rFonts w:ascii="GHEA Grapalat" w:hAnsi="GHEA Grapalat" w:cs="Calibri"/>
                <w:b/>
                <w:i/>
                <w:color w:val="000000"/>
                <w:sz w:val="22"/>
                <w:szCs w:val="22"/>
                <w:lang w:val="en-US" w:eastAsia="en-US"/>
              </w:rPr>
              <w:t>2 715.380.0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376A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76A" w:rsidRPr="00AF5553" w:rsidRDefault="00AC376A" w:rsidP="004F5E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6A" w:rsidRPr="00AC376A" w:rsidRDefault="00AC376A" w:rsidP="004F5EB4">
            <w:pP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AC376A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US" w:eastAsia="en-US"/>
              </w:rPr>
              <w:t>Աշտարակի անձնագրային բաժնի հիմնանորոգում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6A" w:rsidRPr="00AF5553" w:rsidRDefault="00AC376A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15.0</w:t>
            </w:r>
            <w:r w:rsidR="00D407C1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6A" w:rsidRPr="00AF5553" w:rsidRDefault="00AC376A" w:rsidP="004F5EB4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Սոցներդրումների հիմնադրամ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Չքնաղի դպրոցի լոկալ ջեռուցում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27.000.0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Եղնիկի դպրոցի լոկալ ջեռուցում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13.000.0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Ագարակի դպրոցի սպորտդահլիճի կառուցում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65.000.0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Արուճի դպրոցի սպ.դահլիճի հիմնանորոգում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22.900.0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Գետափի դպրոցի սպ.դահլիճի հիմնանորոգում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15.000.0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E4255F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5F" w:rsidRPr="00AF5553" w:rsidRDefault="00E4255F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5F" w:rsidRPr="00AF5553" w:rsidRDefault="00E4255F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Ապարանի մշակույթի տան գույքի ձեռքբերում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5F" w:rsidRPr="00AF5553" w:rsidRDefault="00E4255F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20.000.0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5F" w:rsidRPr="00AF5553" w:rsidRDefault="00E4255F" w:rsidP="004F5EB4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4255F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5F" w:rsidRPr="00AF5553" w:rsidRDefault="00E4255F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5F" w:rsidRPr="00AF5553" w:rsidRDefault="00E4255F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Արագածի մշակույթի տան գույքի ձեռքբերում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5F" w:rsidRPr="00AF5553" w:rsidRDefault="00387EF2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15.000.0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5F" w:rsidRPr="00AF5553" w:rsidRDefault="00E4255F" w:rsidP="004F5EB4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Համաշխարհային բանկ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Ապարանի բժշկական կենտրոնի հիմնանորոգման ավարտ, հագեցում նորագույն սարքավորումներով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874.18</w:t>
            </w: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ՀՀ էներգառեսուրսների խնայողության և օգտագործման հիմնադրամ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Մուղնիի</w:t>
            </w: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ի  դպրոցի լոկալ ջեռուցում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Զարինջայի  դպրոցի լոկալ ջեռուցում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Ասիական զարգացման բանկի ֆինանսավորմամբ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45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Դերեկի խորքային հորերի վերագործարկում /Սանգյառ, Վարդաբլուր, Ռիա Թազա 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156</w:t>
            </w: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6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Կապտաժային կառուցվածքների վերանորոգում, ջրատարի կառուցում, ՕԿՋ /Ամրե Թազա, Գեղաձոր, Գեղադիր, Հնաբերդ, Բերքառատ/ 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4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Ղազարավանի խորքային հորեր-1 նոր հորի կառուցում, 1 հորի վերանորոգում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145</w:t>
            </w: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.000.0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Կոշի պոմպակայանի վերակառուցում / ՈՒջան, Արագածոտն, Նոր Եդեսիա, Կոշ, Դպրեվանք, Շամիրամ/ 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Ագարակի պոմպակայանի շահագործումից դուրս բերում 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,</w:t>
            </w:r>
            <w:proofErr w:type="gramStart"/>
            <w:r w:rsidRPr="00AF5553"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  <w:t>,Տեր</w:t>
            </w:r>
            <w:proofErr w:type="gramEnd"/>
            <w:r w:rsidRPr="00AF5553"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և տիկին Թադեոսյաններ.. Հիմնադրամ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113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Կոշի դիագնոստիկ կենտրոնի կառուցման  ավարտ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490136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490136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3.0 մլն. ԱՄՆ          դոլար</w:t>
            </w:r>
            <w:r w:rsidR="00AC376A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   </w:t>
            </w:r>
            <w:r w:rsidR="00D407C1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  </w:t>
            </w:r>
            <w:r w:rsidR="00AC376A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     </w:t>
            </w:r>
            <w:r w:rsidR="009204EE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/1 140.000.0</w:t>
            </w:r>
            <w:r w:rsidR="00D407C1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5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ԱՄՆ դեսպանատան ՆԱՏՕ-ի գրասենյակի կողմից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6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Թալինի բժշկական կենտրոնի պոլիկլինիկայի երկրորդ հարկի հիմնանորոգում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9204EE" w:rsidRDefault="009204EE" w:rsidP="004F5EB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9204EE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185.0 հազ.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դ</w:t>
            </w:r>
            <w:r w:rsidRPr="009204EE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ոլար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/70.300.0 դրամ/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50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,,Հաբի Թադ՚՚ բարեգործական կազմակերպություն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41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Կաքավաձորում բնակելի տան կառուցում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3.000.0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Իրինդ համայնքում բնակելի տան կառուցում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3.000.0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ՙՙՀայաստանի մանուկներին՚՚ հիմնադրամ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6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Արտենի համայնքում գյուղական մեխանիզմների վերանորոգման արհեստանոց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2.500.0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6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Մանկապարտեզների սանհանգույցների հիմնանորոգում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3.000.0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8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 Արտենի համայնքում ջրամատակարարման ներքին ցանցի կառուցում / 2.5 կմ երկարությամբ/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7.000.0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Արտենի համայնքում սառնարանային տնտեսության կառուցում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4.000.0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27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&lt;&lt;Վորլդ Վիժն Ինթերնեյշնլ&gt;&gt; ՄԲԿ Հայաստանյան մասնաճյուղ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5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Վերին Բազմաբերդում կարի և ասեղնագործության խմբակի շինության տանիքի վերանորոգում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0.650.0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45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Վերին Բազմաբերդի դպրոցի տարածքում խաղահրապարակի կառուցում և խաղասարքերի տեղադրում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1.190.0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41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Վերի Սասնաշենի դպրոցի սանհանգույցի վերանորոգում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0.930.0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Սուսերի դպրոցի ջեռուցում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0.240.0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Զարինջաի դպրոցի կաթսայատան գազաֆիկացում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0.760.0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Մաստարայի մանկապարտեզի կահավորում և ցանկապատում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5.110.0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4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Սուսեր, Նոր Արթիկ, Ակունք համայնքների ներքին ցանցի վերանորոգում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1.030.0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 Կաքավաձոր համայնքի ջրատարի ջերմամեկուսացում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0.100.0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Ապարանի թիվ 1 դպրոցի սանհանգույցի վերանորոգում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2.150.0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Եղիպատրուշի մշակույթի տան տանիքի վերանորոգման համար շինանյութի մատակարարում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1.650.0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4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Շողակնի դպրոցի վերանորոգման համար շինանյութի մատակարարում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0.690.0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Քուչակի սպորտդպրոցի վերանորոգում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1.680.0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5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Ձորագլուխ, Շողակն/ դպրոցներին/ Հարթավան, Շենավան համայնքների նախակրթարաններին գույքի տրամադրում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2.050.0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6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Ապարան, Արագած, Քուչակ, Երնջատափ, Հարթավան, Վարդենիս, Լուսագյուղ համայնքներում խաղահրապարակների տեղադրում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8.720.0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6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Կաքավաձոր և Ն. Բազմաբերդ գյուղերում դպրոցներում  նախակրթարաններին հատկացված տարածքներում շին աշխատանքներ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6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Փարպի և Ծաղկահովիտ գյուղերի դպրոցներում  նախակրթարաններին հատկացված տարածքներում  շին աշխատանքներ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Ն.Սասնաշեն համայնքի մանկապարտեզի շենքի վերանորոգում: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ՙՙՀայ դպրոց՚՚ հիմնադրամ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  Դավթաշենի դպրոցին 40 սեղան,  80 աթոռ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6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ՙՙՎերջին օրերի սրբեր՚՚ բարեգործական կազմակերպություն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 Սարալանջ, Դիան, Աշնակ համայնքների խմելու ջրի ջրագծի վերականգնում, վերակառուցում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89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D407C1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 Շենավան, Ալագյազ, </w:t>
            </w:r>
            <w:r w:rsidR="004F5EB4"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Ջամշլու, Ծաղկահովիտ, Նորաշեն, ՈՒշի, Լուսագյուղ, Գեղաձոր, Արագած, Նիգավան, Ապարան համայնքների խմելու ջրագծերի վերականգնում, վերակառուցում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1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Բարերարներ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28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 xml:space="preserve"> Հերոլդ Ալեքսանյան  բարերար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 ՈՒջան համայնքի ՕԿՋ-ի հիմնանորոգում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10.000.0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 ՈՒջանի կուլտուրայի տան տանիքի հիմնանորոգում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5.000.0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 ՈՒջան համայնքում հացի արտադրամասի կառուցում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7.000.0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4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 Կաքավաձորի դպրոցի գույքի ձեռքբերում, սանհանգույցների վերանորոգում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5.000.0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3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/Արբի Թրպաճյան/ Օրգովի դպրոցի պատուհանների վերանորոգում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/Խոսրով Ալեքսանյան/ Ծիլքարի դպրոցի վերանորոգում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</w:tr>
      <w:tr w:rsidR="004F5EB4" w:rsidRPr="00AF5553" w:rsidTr="00D407C1">
        <w:trPr>
          <w:gridAfter w:val="1"/>
          <w:wAfter w:w="1724" w:type="dxa"/>
          <w:trHeight w:val="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4" w:rsidRPr="00AF5553" w:rsidRDefault="004F5EB4" w:rsidP="004F5EB4">
            <w:pP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 w:rsidRPr="00AF5553"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Մարգար և Էլիզ Շարափյաններ/ ՈՒշիի դպրոցի վերանորոգում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B4" w:rsidRPr="00AF5553" w:rsidRDefault="004F5EB4" w:rsidP="004F5EB4">
            <w:pPr>
              <w:rPr>
                <w:rFonts w:ascii="GHEA Grapalat" w:hAnsi="GHEA Grapalat" w:cs="Courier New"/>
                <w:sz w:val="20"/>
                <w:szCs w:val="20"/>
                <w:lang w:val="en-US" w:eastAsia="en-US"/>
              </w:rPr>
            </w:pPr>
          </w:p>
        </w:tc>
      </w:tr>
    </w:tbl>
    <w:p w:rsidR="009204EE" w:rsidRDefault="009204EE" w:rsidP="00916880">
      <w:pPr>
        <w:rPr>
          <w:rFonts w:ascii="GHEA Grapalat" w:hAnsi="GHEA Grapalat" w:cs="Sylfaen"/>
          <w:b/>
          <w:sz w:val="28"/>
          <w:szCs w:val="28"/>
          <w:lang w:val="en-US"/>
        </w:rPr>
      </w:pPr>
    </w:p>
    <w:p w:rsidR="009204EE" w:rsidRDefault="009204EE" w:rsidP="00916880">
      <w:pPr>
        <w:rPr>
          <w:rFonts w:ascii="GHEA Grapalat" w:hAnsi="GHEA Grapalat" w:cs="Sylfaen"/>
          <w:b/>
          <w:sz w:val="28"/>
          <w:szCs w:val="28"/>
          <w:lang w:val="en-US"/>
        </w:rPr>
      </w:pPr>
    </w:p>
    <w:p w:rsidR="00916880" w:rsidRPr="00D42FA8" w:rsidRDefault="00916880" w:rsidP="00916880">
      <w:pPr>
        <w:rPr>
          <w:rFonts w:ascii="GHEA Grapalat" w:hAnsi="GHEA Grapalat" w:cs="Sylfaen"/>
          <w:b/>
          <w:sz w:val="28"/>
          <w:szCs w:val="28"/>
          <w:lang w:val="en-US"/>
        </w:rPr>
      </w:pPr>
      <w:r w:rsidRPr="00D42FA8">
        <w:rPr>
          <w:rFonts w:ascii="GHEA Grapalat" w:hAnsi="GHEA Grapalat" w:cs="Sylfaen"/>
          <w:b/>
          <w:sz w:val="28"/>
          <w:szCs w:val="28"/>
          <w:lang w:val="en-US"/>
        </w:rPr>
        <w:t>Կոմունալ բնագավառ</w:t>
      </w:r>
    </w:p>
    <w:p w:rsidR="00916880" w:rsidRPr="00AF5553" w:rsidRDefault="00916880" w:rsidP="00916880">
      <w:pPr>
        <w:rPr>
          <w:rFonts w:ascii="GHEA Grapalat" w:hAnsi="GHEA Grapalat" w:cs="Sylfaen"/>
          <w:lang w:val="en-US"/>
        </w:rPr>
      </w:pPr>
    </w:p>
    <w:p w:rsidR="00916880" w:rsidRPr="00AF5553" w:rsidRDefault="00916880" w:rsidP="00225042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AF5553">
        <w:rPr>
          <w:rFonts w:ascii="GHEA Grapalat" w:hAnsi="GHEA Grapalat" w:cs="Sylfaen"/>
          <w:lang w:val="en-US"/>
        </w:rPr>
        <w:t xml:space="preserve">       ՀՀ Արագածոտնի մարզի գյուղական համայնքների և քաղաքների բնակելի ֆոնդի 98%-ը սեփականաշնորհված է: Բնակֆոնդի շահագործումը և սպասարկումը իրականացվում է սեփականատերերի կողմից: Բազմաբնակարան շենքերի կառավարումը գյուղական համայնքներում իրականացնում են համայնքները, Թալին քաղաքում` քաղաքապետարանը, Ապարան քաղաքում` 14 համատիրություններ, Աշտարակ քաղաքում` բազմաբնակարան շենքերի սպասարկման բաժինը: </w:t>
      </w:r>
    </w:p>
    <w:p w:rsidR="00916880" w:rsidRPr="00AF5553" w:rsidRDefault="00916880" w:rsidP="00225042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AF5553">
        <w:rPr>
          <w:rFonts w:ascii="GHEA Grapalat" w:hAnsi="GHEA Grapalat" w:cs="Sylfaen"/>
          <w:lang w:val="en-US"/>
        </w:rPr>
        <w:t xml:space="preserve">     Հաշվետու ժամանակաշրջանում հետևողական աշխատանք է տարվել ազգաբնակչությանը </w:t>
      </w:r>
      <w:proofErr w:type="gramStart"/>
      <w:r w:rsidRPr="00AF5553">
        <w:rPr>
          <w:rFonts w:ascii="GHEA Grapalat" w:hAnsi="GHEA Grapalat" w:cs="Sylfaen"/>
          <w:lang w:val="en-US"/>
        </w:rPr>
        <w:t>մաքուր  խմելու</w:t>
      </w:r>
      <w:proofErr w:type="gramEnd"/>
      <w:r w:rsidRPr="00AF5553">
        <w:rPr>
          <w:rFonts w:ascii="GHEA Grapalat" w:hAnsi="GHEA Grapalat" w:cs="Sylfaen"/>
          <w:lang w:val="en-US"/>
        </w:rPr>
        <w:t xml:space="preserve"> ջրով ապահովելու համար: Հաշվետու ժամանակշրջանում մարզում չի առձանագրվել սուր աղիքային հիվանդությունների բռնկման դեպք: Մարզի 42 համայնքների /այդ թվում երեք քաղաքների ջրամատակարարումը իրականացնում է ՙՀայջրմուղկոյուղի՚ ՓԲԸ /39/, և ՙԵրևան ջուրը՚ /3/, իսկ մնացած համայնքներինը /72/ իրականացնում են համայնքների լոկալ ջրաղբյուրներից:</w:t>
      </w:r>
    </w:p>
    <w:p w:rsidR="00916880" w:rsidRPr="00AF5553" w:rsidRDefault="00916880" w:rsidP="00225042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AF5553">
        <w:rPr>
          <w:rFonts w:ascii="GHEA Grapalat" w:hAnsi="GHEA Grapalat" w:cs="Sylfaen"/>
          <w:lang w:val="en-US"/>
        </w:rPr>
        <w:t xml:space="preserve">     </w:t>
      </w:r>
      <w:proofErr w:type="gramStart"/>
      <w:r w:rsidRPr="00AF5553">
        <w:rPr>
          <w:rFonts w:ascii="GHEA Grapalat" w:hAnsi="GHEA Grapalat" w:cs="Sylfaen"/>
          <w:lang w:val="en-US"/>
        </w:rPr>
        <w:t>Մարզի երեք քաղաքներում և շուրջ 40 համայնքներում իրականացվել է խմելու ջրամատակարարման ծառայություններ</w:t>
      </w:r>
      <w:r w:rsidR="00B54831" w:rsidRPr="00AF5553">
        <w:rPr>
          <w:rFonts w:ascii="GHEA Grapalat" w:hAnsi="GHEA Grapalat" w:cs="Sylfaen"/>
          <w:lang w:val="en-US"/>
        </w:rPr>
        <w:t xml:space="preserve"> 271.7</w:t>
      </w:r>
      <w:r w:rsidRPr="00AF5553">
        <w:rPr>
          <w:rFonts w:ascii="GHEA Grapalat" w:hAnsi="GHEA Grapalat" w:cs="Sylfaen"/>
          <w:lang w:val="en-US"/>
        </w:rPr>
        <w:t xml:space="preserve"> մլն.</w:t>
      </w:r>
      <w:proofErr w:type="gramEnd"/>
      <w:r w:rsidRPr="00AF5553">
        <w:rPr>
          <w:rFonts w:ascii="GHEA Grapalat" w:hAnsi="GHEA Grapalat" w:cs="Sylfaen"/>
          <w:lang w:val="en-US"/>
        </w:rPr>
        <w:t xml:space="preserve">  </w:t>
      </w:r>
      <w:proofErr w:type="gramStart"/>
      <w:r w:rsidRPr="00AF5553">
        <w:rPr>
          <w:rFonts w:ascii="GHEA Grapalat" w:hAnsi="GHEA Grapalat" w:cs="Sylfaen"/>
          <w:lang w:val="en-US"/>
        </w:rPr>
        <w:t>դրամ</w:t>
      </w:r>
      <w:proofErr w:type="gramEnd"/>
      <w:r w:rsidRPr="00AF5553">
        <w:rPr>
          <w:rFonts w:ascii="GHEA Grapalat" w:hAnsi="GHEA Grapalat" w:cs="Sylfaen"/>
          <w:lang w:val="en-US"/>
        </w:rPr>
        <w:t xml:space="preserve"> գումարով ՙՀայջրմուղկոյուղի՚ ՓԲԸ կողմից, որի դիմաց գանձվել է վարձավճար</w:t>
      </w:r>
      <w:r w:rsidR="00B54831" w:rsidRPr="00AF5553">
        <w:rPr>
          <w:rFonts w:ascii="GHEA Grapalat" w:hAnsi="GHEA Grapalat" w:cs="Sylfaen"/>
          <w:lang w:val="en-US"/>
        </w:rPr>
        <w:t xml:space="preserve"> 208.9</w:t>
      </w:r>
      <w:r w:rsidRPr="00AF5553">
        <w:rPr>
          <w:rFonts w:ascii="GHEA Grapalat" w:hAnsi="GHEA Grapalat" w:cs="Sylfaen"/>
          <w:lang w:val="en-US"/>
        </w:rPr>
        <w:t xml:space="preserve">  մլն. </w:t>
      </w:r>
      <w:proofErr w:type="gramStart"/>
      <w:r w:rsidRPr="00AF5553">
        <w:rPr>
          <w:rFonts w:ascii="GHEA Grapalat" w:hAnsi="GHEA Grapalat" w:cs="Sylfaen"/>
          <w:lang w:val="en-US"/>
        </w:rPr>
        <w:t>դրամի</w:t>
      </w:r>
      <w:proofErr w:type="gramEnd"/>
      <w:r w:rsidRPr="00AF5553">
        <w:rPr>
          <w:rFonts w:ascii="GHEA Grapalat" w:hAnsi="GHEA Grapalat" w:cs="Sylfaen"/>
          <w:lang w:val="en-US"/>
        </w:rPr>
        <w:t xml:space="preserve"> կամ </w:t>
      </w:r>
      <w:r w:rsidR="00B54831" w:rsidRPr="00AF5553">
        <w:rPr>
          <w:rFonts w:ascii="GHEA Grapalat" w:hAnsi="GHEA Grapalat" w:cs="Sylfaen"/>
          <w:lang w:val="en-US"/>
        </w:rPr>
        <w:t xml:space="preserve"> 77</w:t>
      </w:r>
      <w:r w:rsidRPr="00AF5553">
        <w:rPr>
          <w:rFonts w:ascii="GHEA Grapalat" w:hAnsi="GHEA Grapalat" w:cs="Sylfaen"/>
          <w:lang w:val="en-US"/>
        </w:rPr>
        <w:t xml:space="preserve">.0  %: </w:t>
      </w:r>
    </w:p>
    <w:p w:rsidR="00916880" w:rsidRPr="00AF5553" w:rsidRDefault="00916880" w:rsidP="00225042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AF5553">
        <w:rPr>
          <w:rFonts w:ascii="GHEA Grapalat" w:hAnsi="GHEA Grapalat" w:cs="Sylfaen"/>
          <w:lang w:val="en-US"/>
        </w:rPr>
        <w:lastRenderedPageBreak/>
        <w:t xml:space="preserve">     Մարզի երեք քաղաքներում և գյուղական բնակավայրերում իրականացվում է աղբահանություն: Քաղաքներում այն իրականացնում են քաղաքապետարանին կից ստեղծված ձեռնարկությունները, իսկ գյուղերում` գյուղապետարանները: Մարզում գործում է Սասունիկի աղբավայրը, որտեղ կատարվում է աղբի այրում և ծածկում: Մնացած բնակավայրերում գործում են պրիմիտիվ աղբավայրեր, որտեղ իրականացվում է աղբի կուտակում և այրում: Աղբի տեսակավորման և վերամշակման ուղղությամբ մարզում ոչ մի աշխատանք չի կատարվել: Մարզում  աշխատանքներ է տարվել աղբահանության կազմակերպման ուղղությամբ: </w:t>
      </w:r>
      <w:r w:rsidR="00421D6F" w:rsidRPr="00AF5553">
        <w:rPr>
          <w:rFonts w:ascii="GHEA Grapalat" w:hAnsi="GHEA Grapalat" w:cs="Sylfaen"/>
          <w:lang w:val="en-US"/>
        </w:rPr>
        <w:t>Մ</w:t>
      </w:r>
      <w:r w:rsidRPr="00AF5553">
        <w:rPr>
          <w:rFonts w:ascii="GHEA Grapalat" w:hAnsi="GHEA Grapalat" w:cs="Sylfaen"/>
          <w:lang w:val="en-US"/>
        </w:rPr>
        <w:t xml:space="preserve">արզպետի կարգադրությունների համաձայն մարզի բնակավայրերում սանիտարական վիճակը  բարելավելու, աղբահանություն իրականացնելու և բարեկարգելու նպատակով անցկացվել են սանիտարական միամսյակներ, որի մասին գրավոր տեղեկացվել է բոլոր համայնքների ղեկավարներին: Այդ ընթացքում համայնքներում իրականացվել են ինչպես սան. մաքրման, աղբահանության, տարածքների բարեկարգման, այնպես էլ համայնքներ տանող ճանապարհների հարակից տարածքների մաքրման աշխատանքներ: Այդ աշխատանքները մեր կողմից տեղում ուսումնասիրվել և վերահսկվել են: Քանի որ սանիտարական մաքրման և աղբահանության աշխատանքները շարունակական են, ամբողջ տարվա ընթացքում դրանք մեր ուշադրության կենտրոնում են և հսկողության տակ: Մարզպետի հանձնարարությամբ ձեռնարկվել են անհրաժեշտ միջոցառումներ ջրամատակարարման–ջրահեռացման համակարգերի վիճակի բարելավման ուղղությամբ: Այդ հանձնարարականը ևս գրավոր ներկայացվել է բոլոր համայնքների ղեկավարներին և &lt;&lt;Հայջրմուղկոյուղի&gt;&gt;ՓԲԸ-ի Աշտարակի տեղամասի և Թալինի ու Ապարանի ենթատեղամասերի պետերին: Այդ աշխատանքները, ինչպես նաև խմելու ջրի վարակազերծման, ՕԿՋ-երի գլխամասերի պահպանման և արտաքին հոսքերի մուտքերը համակարգ կանխելու աշխատանքները մեր կողմից վերահսկվում են և գտնվում են մեր ամենօրյա ուշադրության կենտրոնում:  </w:t>
      </w:r>
    </w:p>
    <w:p w:rsidR="00916880" w:rsidRPr="00AF5553" w:rsidRDefault="00916880" w:rsidP="00225042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AF5553">
        <w:rPr>
          <w:rFonts w:ascii="GHEA Grapalat" w:hAnsi="GHEA Grapalat" w:cs="Sylfaen"/>
          <w:lang w:val="en-US"/>
        </w:rPr>
        <w:t xml:space="preserve">   &lt;&lt;Հուղարկավորությունների կազմակերպման և գերեզմանոցների ու դիակիզարանների շահագործման մասին&gt;&gt; ՀՀ օրենքի 7-րդ հոդվածի պահանջներով մարզի համայնքների գերեզմանոցների համար սահմանվել է իրավական հատուկ կարգավիճակ: Չափագրվել և քարտեզագրվել են բոլոր բնակավայրերի գերեզմանոցների տարածքները, կատարվել է գերեզմանատեղերի հաշվառում, համայնքների ղեկավարների կողմից կայացվել են գերեզմանատների իրավական հատուկ ռեժիմ սահմանելու մասին որոշումներ: Մեր կողմից գերեզմանատների և գերեզմանատեղերի սահմանների և հուղարկավորությունների կազմակերպման օրենքով սահմանված կարգը վերահսկվում է: </w:t>
      </w:r>
    </w:p>
    <w:p w:rsidR="00916880" w:rsidRPr="00AF5553" w:rsidRDefault="003C59B8" w:rsidP="00225042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AF5553">
        <w:rPr>
          <w:rFonts w:ascii="GHEA Grapalat" w:hAnsi="GHEA Grapalat" w:cs="Sylfaen"/>
          <w:lang w:val="en-US"/>
        </w:rPr>
        <w:t xml:space="preserve">   2011</w:t>
      </w:r>
      <w:r w:rsidR="00916880" w:rsidRPr="00AF5553">
        <w:rPr>
          <w:rFonts w:ascii="GHEA Grapalat" w:hAnsi="GHEA Grapalat" w:cs="Sylfaen"/>
          <w:lang w:val="en-US"/>
        </w:rPr>
        <w:t xml:space="preserve">թ. պետական աջակցությամբ իրականացվող բնակարանային ապահովմանն ուղղված ծրագրերի շրջանակներում </w:t>
      </w:r>
      <w:r w:rsidRPr="00AF5553">
        <w:rPr>
          <w:rFonts w:ascii="GHEA Grapalat" w:hAnsi="GHEA Grapalat" w:cs="Sylfaen"/>
          <w:lang w:val="en-US"/>
        </w:rPr>
        <w:t>աշխատանքներ չի իրականացվել:</w:t>
      </w:r>
      <w:r w:rsidR="00916880" w:rsidRPr="00AF5553">
        <w:rPr>
          <w:rFonts w:ascii="GHEA Grapalat" w:hAnsi="GHEA Grapalat" w:cs="Sylfaen"/>
          <w:lang w:val="en-US"/>
        </w:rPr>
        <w:t xml:space="preserve"> </w:t>
      </w:r>
    </w:p>
    <w:p w:rsidR="00916880" w:rsidRPr="00AF5553" w:rsidRDefault="00916880" w:rsidP="00225042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AF5553">
        <w:rPr>
          <w:rFonts w:ascii="GHEA Grapalat" w:hAnsi="GHEA Grapalat" w:cs="Sylfaen"/>
          <w:lang w:val="en-US"/>
        </w:rPr>
        <w:lastRenderedPageBreak/>
        <w:t xml:space="preserve">    Պետական աջակցությամբ իրականացվող բազմաբնակարան բնակելի շենքերի նորոգման, ուժեղացման և </w:t>
      </w:r>
      <w:proofErr w:type="gramStart"/>
      <w:r w:rsidRPr="00AF5553">
        <w:rPr>
          <w:rFonts w:ascii="GHEA Grapalat" w:hAnsi="GHEA Grapalat" w:cs="Sylfaen"/>
          <w:lang w:val="en-US"/>
        </w:rPr>
        <w:t>պահպանման  ծրագրերի</w:t>
      </w:r>
      <w:proofErr w:type="gramEnd"/>
      <w:r w:rsidRPr="00AF5553">
        <w:rPr>
          <w:rFonts w:ascii="GHEA Grapalat" w:hAnsi="GHEA Grapalat" w:cs="Sylfaen"/>
          <w:lang w:val="en-US"/>
        </w:rPr>
        <w:t xml:space="preserve"> շրջանակներում</w:t>
      </w:r>
      <w:r w:rsidR="003C59B8" w:rsidRPr="00AF5553">
        <w:rPr>
          <w:rFonts w:ascii="GHEA Grapalat" w:hAnsi="GHEA Grapalat" w:cs="Sylfaen"/>
          <w:lang w:val="en-US"/>
        </w:rPr>
        <w:t xml:space="preserve"> 2011</w:t>
      </w:r>
      <w:r w:rsidRPr="00AF5553">
        <w:rPr>
          <w:rFonts w:ascii="GHEA Grapalat" w:hAnsi="GHEA Grapalat" w:cs="Sylfaen"/>
          <w:lang w:val="en-US"/>
        </w:rPr>
        <w:t xml:space="preserve">թ. </w:t>
      </w:r>
      <w:proofErr w:type="gramStart"/>
      <w:r w:rsidRPr="00AF5553">
        <w:rPr>
          <w:rFonts w:ascii="GHEA Grapalat" w:hAnsi="GHEA Grapalat" w:cs="Sylfaen"/>
          <w:lang w:val="en-US"/>
        </w:rPr>
        <w:t>իրականացվել</w:t>
      </w:r>
      <w:proofErr w:type="gramEnd"/>
      <w:r w:rsidRPr="00AF5553">
        <w:rPr>
          <w:rFonts w:ascii="GHEA Grapalat" w:hAnsi="GHEA Grapalat" w:cs="Sylfaen"/>
          <w:lang w:val="en-US"/>
        </w:rPr>
        <w:t xml:space="preserve"> է Ծաղկահովիտ համայնքի     թիվ 5 շենքի վերանորոգման աշխատանքները</w:t>
      </w:r>
      <w:r w:rsidR="007336B6" w:rsidRPr="00AF5553">
        <w:rPr>
          <w:rFonts w:ascii="GHEA Grapalat" w:hAnsi="GHEA Grapalat" w:cs="Sylfaen"/>
          <w:lang w:val="en-US"/>
        </w:rPr>
        <w:t>` 8</w:t>
      </w:r>
      <w:r w:rsidRPr="00AF5553">
        <w:rPr>
          <w:rFonts w:ascii="GHEA Grapalat" w:hAnsi="GHEA Grapalat" w:cs="Sylfaen"/>
          <w:lang w:val="en-US"/>
        </w:rPr>
        <w:t xml:space="preserve">0 մլն դրամի չափով (պատվիրատու` ՀՀ քաղաքաշինության նախարարություն):                                </w:t>
      </w:r>
    </w:p>
    <w:p w:rsidR="00916880" w:rsidRPr="00AF5553" w:rsidRDefault="006114FF" w:rsidP="00225042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AF5553">
        <w:rPr>
          <w:rFonts w:ascii="GHEA Grapalat" w:hAnsi="GHEA Grapalat" w:cs="Sylfaen"/>
          <w:lang w:val="en-US"/>
        </w:rPr>
        <w:t xml:space="preserve">   2011թ. Պետական բյուջեի միջոցների հաշվին իրականացվել է բազմաբնակարան բնակելի շենքերի տանիքների հիմնանորոգում և վերանորոգում:</w:t>
      </w:r>
    </w:p>
    <w:p w:rsidR="006114FF" w:rsidRPr="00AF5553" w:rsidRDefault="006114FF" w:rsidP="00225042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AF5553">
        <w:rPr>
          <w:rFonts w:ascii="GHEA Grapalat" w:hAnsi="GHEA Grapalat" w:cs="Sylfaen"/>
          <w:lang w:val="en-US"/>
        </w:rPr>
        <w:t xml:space="preserve"> </w:t>
      </w:r>
      <w:r w:rsidR="003C59B8" w:rsidRPr="00AF5553">
        <w:rPr>
          <w:rFonts w:ascii="GHEA Grapalat" w:hAnsi="GHEA Grapalat" w:cs="Sylfaen"/>
          <w:lang w:val="en-US"/>
        </w:rPr>
        <w:t xml:space="preserve">   Ասիական զարգացման բանկի, ՙՙՀայաստանի մանուկներին՚՚ հիմնադրամի, ՙՙՎորլդ Վիժն Ինթերնեյշնլ՚՚ ՄԲԿ հայաստանյան մասնաճյուղի, ՙՙՎերջին օրերի սրբեր՚՚ բարեգործական կազմակերպության և բարերարների միջոցների հաշվին իրականացվել է ՕԿՋ-ների, խորքային հորերի, պոմպակայանների, ջրամատակարարման ներքին ցանցերի վերանորոգման և վերականգնման աշխատանքներ:</w:t>
      </w:r>
    </w:p>
    <w:p w:rsidR="00916880" w:rsidRDefault="00916880" w:rsidP="00225042">
      <w:pPr>
        <w:spacing w:line="276" w:lineRule="auto"/>
        <w:rPr>
          <w:rFonts w:ascii="GHEA Grapalat" w:hAnsi="GHEA Grapalat" w:cs="Sylfaen"/>
          <w:lang w:val="en-US"/>
        </w:rPr>
      </w:pPr>
    </w:p>
    <w:p w:rsidR="00B1619B" w:rsidRDefault="00B1619B" w:rsidP="00225042">
      <w:pPr>
        <w:spacing w:line="276" w:lineRule="auto"/>
        <w:rPr>
          <w:rFonts w:ascii="GHEA Grapalat" w:hAnsi="GHEA Grapalat" w:cs="Sylfaen"/>
          <w:lang w:val="en-US"/>
        </w:rPr>
      </w:pPr>
    </w:p>
    <w:p w:rsidR="00B1619B" w:rsidRPr="00AF5553" w:rsidRDefault="00B1619B" w:rsidP="00225042">
      <w:pPr>
        <w:spacing w:line="276" w:lineRule="auto"/>
        <w:rPr>
          <w:rFonts w:ascii="GHEA Grapalat" w:hAnsi="GHEA Grapalat" w:cs="Sylfaen"/>
          <w:lang w:val="en-US"/>
        </w:rPr>
      </w:pPr>
    </w:p>
    <w:p w:rsidR="00916880" w:rsidRPr="00AF5553" w:rsidRDefault="00916880" w:rsidP="00225042">
      <w:pPr>
        <w:spacing w:line="276" w:lineRule="auto"/>
        <w:jc w:val="both"/>
        <w:rPr>
          <w:rFonts w:ascii="GHEA Grapalat" w:hAnsi="GHEA Grapalat" w:cs="Sylfaen"/>
          <w:lang w:val="en-US"/>
        </w:rPr>
      </w:pPr>
    </w:p>
    <w:p w:rsidR="00DA0ADB" w:rsidRPr="00AF5553" w:rsidRDefault="00DA0ADB" w:rsidP="00DA0ADB">
      <w:pPr>
        <w:spacing w:line="360" w:lineRule="auto"/>
        <w:jc w:val="both"/>
        <w:rPr>
          <w:rFonts w:ascii="GHEA Grapalat" w:hAnsi="GHEA Grapalat" w:cs="Sylfaen"/>
          <w:lang w:val="en-US"/>
        </w:rPr>
      </w:pPr>
      <w:proofErr w:type="gramStart"/>
      <w:r w:rsidRPr="00AF5553">
        <w:rPr>
          <w:rFonts w:ascii="GHEA Grapalat" w:hAnsi="GHEA Grapalat" w:cs="Sylfaen"/>
          <w:lang w:val="en-US"/>
        </w:rPr>
        <w:t>ՀՀ  Արագածոտնի</w:t>
      </w:r>
      <w:proofErr w:type="gramEnd"/>
      <w:r w:rsidRPr="00AF5553">
        <w:rPr>
          <w:rFonts w:ascii="GHEA Grapalat" w:hAnsi="GHEA Grapalat" w:cs="Sylfaen"/>
          <w:lang w:val="en-US"/>
        </w:rPr>
        <w:t xml:space="preserve"> մարզպետարանի աշխատակազմի</w:t>
      </w:r>
    </w:p>
    <w:p w:rsidR="00DA0ADB" w:rsidRPr="00AF5553" w:rsidRDefault="00DA0ADB" w:rsidP="00DA0ADB">
      <w:pPr>
        <w:spacing w:line="360" w:lineRule="auto"/>
        <w:jc w:val="both"/>
        <w:rPr>
          <w:rFonts w:ascii="GHEA Grapalat" w:hAnsi="GHEA Grapalat" w:cs="Sylfaen"/>
          <w:lang w:val="en-US"/>
        </w:rPr>
      </w:pPr>
      <w:proofErr w:type="gramStart"/>
      <w:r w:rsidRPr="00AF5553">
        <w:rPr>
          <w:rFonts w:ascii="GHEA Grapalat" w:hAnsi="GHEA Grapalat" w:cs="Sylfaen"/>
          <w:lang w:val="en-US"/>
        </w:rPr>
        <w:t>քաղաքաշինության</w:t>
      </w:r>
      <w:proofErr w:type="gramEnd"/>
      <w:r w:rsidRPr="00AF5553">
        <w:rPr>
          <w:rFonts w:ascii="GHEA Grapalat" w:hAnsi="GHEA Grapalat" w:cs="Sylfaen"/>
          <w:lang w:val="en-US"/>
        </w:rPr>
        <w:t xml:space="preserve"> վարչության պետ`                                  Ա. Դավայա</w:t>
      </w:r>
      <w:r w:rsidR="00712F0D">
        <w:rPr>
          <w:rFonts w:ascii="GHEA Grapalat" w:hAnsi="GHEA Grapalat" w:cs="Sylfaen"/>
          <w:lang w:val="en-US"/>
        </w:rPr>
        <w:t>ն</w:t>
      </w:r>
    </w:p>
    <w:p w:rsidR="00DA0ADB" w:rsidRPr="00AF5553" w:rsidRDefault="00DA0ADB" w:rsidP="00DA0ADB">
      <w:pPr>
        <w:tabs>
          <w:tab w:val="left" w:pos="368"/>
          <w:tab w:val="left" w:pos="2277"/>
          <w:tab w:val="left" w:pos="3399"/>
          <w:tab w:val="center" w:pos="4950"/>
        </w:tabs>
        <w:jc w:val="both"/>
        <w:rPr>
          <w:rFonts w:ascii="GHEA Grapalat" w:hAnsi="GHEA Grapalat" w:cs="Sylfaen"/>
          <w:lang w:val="en-US"/>
        </w:rPr>
      </w:pPr>
    </w:p>
    <w:p w:rsidR="0083018F" w:rsidRPr="00AF5553" w:rsidRDefault="0083018F" w:rsidP="00225042">
      <w:pPr>
        <w:spacing w:line="276" w:lineRule="auto"/>
        <w:rPr>
          <w:rFonts w:ascii="GHEA Grapalat" w:hAnsi="GHEA Grapalat" w:cs="Sylfaen"/>
          <w:lang w:val="en-US"/>
        </w:rPr>
      </w:pPr>
    </w:p>
    <w:p w:rsidR="0083018F" w:rsidRPr="00AF5553" w:rsidRDefault="0083018F" w:rsidP="00225042">
      <w:pPr>
        <w:spacing w:line="276" w:lineRule="auto"/>
        <w:rPr>
          <w:rFonts w:ascii="GHEA Grapalat" w:hAnsi="GHEA Grapalat" w:cs="Sylfaen"/>
          <w:lang w:val="en-US"/>
        </w:rPr>
      </w:pPr>
    </w:p>
    <w:p w:rsidR="0083018F" w:rsidRPr="00AF5553" w:rsidRDefault="0083018F" w:rsidP="00225042">
      <w:pPr>
        <w:spacing w:line="276" w:lineRule="auto"/>
        <w:rPr>
          <w:rFonts w:ascii="GHEA Grapalat" w:hAnsi="GHEA Grapalat" w:cs="Arial"/>
          <w:i/>
          <w:lang w:val="en-US" w:eastAsia="en-US"/>
        </w:rPr>
      </w:pPr>
    </w:p>
    <w:p w:rsidR="0083018F" w:rsidRPr="00AF5553" w:rsidRDefault="0083018F" w:rsidP="00225042">
      <w:pPr>
        <w:spacing w:line="276" w:lineRule="auto"/>
        <w:rPr>
          <w:rFonts w:ascii="GHEA Grapalat" w:hAnsi="GHEA Grapalat" w:cs="Arial"/>
          <w:i/>
          <w:lang w:val="en-US" w:eastAsia="en-US"/>
        </w:rPr>
      </w:pPr>
    </w:p>
    <w:p w:rsidR="0083018F" w:rsidRPr="00AF5553" w:rsidRDefault="0083018F" w:rsidP="00225042">
      <w:pPr>
        <w:spacing w:line="276" w:lineRule="auto"/>
        <w:rPr>
          <w:rFonts w:ascii="GHEA Grapalat" w:hAnsi="GHEA Grapalat" w:cs="Arial"/>
          <w:i/>
          <w:lang w:val="en-US" w:eastAsia="en-US"/>
        </w:rPr>
      </w:pPr>
    </w:p>
    <w:p w:rsidR="0083018F" w:rsidRPr="00AF5553" w:rsidRDefault="0083018F" w:rsidP="00225042">
      <w:pPr>
        <w:spacing w:line="276" w:lineRule="auto"/>
        <w:rPr>
          <w:rFonts w:ascii="GHEA Grapalat" w:hAnsi="GHEA Grapalat" w:cs="Arial"/>
          <w:i/>
          <w:lang w:val="en-US" w:eastAsia="en-US"/>
        </w:rPr>
      </w:pPr>
    </w:p>
    <w:p w:rsidR="0083018F" w:rsidRDefault="0083018F" w:rsidP="00225042">
      <w:pPr>
        <w:spacing w:line="276" w:lineRule="auto"/>
        <w:rPr>
          <w:rFonts w:ascii="GHEA Mariam" w:hAnsi="GHEA Mariam" w:cs="Arial"/>
          <w:i/>
          <w:lang w:val="en-US" w:eastAsia="en-US"/>
        </w:rPr>
      </w:pPr>
    </w:p>
    <w:p w:rsidR="0083018F" w:rsidRDefault="0083018F" w:rsidP="00225042">
      <w:pPr>
        <w:spacing w:line="276" w:lineRule="auto"/>
        <w:rPr>
          <w:rFonts w:ascii="GHEA Mariam" w:hAnsi="GHEA Mariam" w:cs="Arial"/>
          <w:i/>
          <w:lang w:val="en-US" w:eastAsia="en-US"/>
        </w:rPr>
      </w:pPr>
    </w:p>
    <w:p w:rsidR="0083018F" w:rsidRDefault="0083018F" w:rsidP="0083018F">
      <w:pPr>
        <w:spacing w:line="360" w:lineRule="auto"/>
        <w:rPr>
          <w:rFonts w:ascii="GHEA Mariam" w:hAnsi="GHEA Mariam" w:cs="Arial"/>
          <w:i/>
          <w:lang w:val="en-US" w:eastAsia="en-US"/>
        </w:rPr>
      </w:pPr>
    </w:p>
    <w:p w:rsidR="0083018F" w:rsidRDefault="0083018F" w:rsidP="0083018F">
      <w:pPr>
        <w:spacing w:line="360" w:lineRule="auto"/>
        <w:rPr>
          <w:rFonts w:ascii="GHEA Mariam" w:hAnsi="GHEA Mariam" w:cs="Arial"/>
          <w:i/>
          <w:lang w:val="en-US" w:eastAsia="en-US"/>
        </w:rPr>
      </w:pPr>
    </w:p>
    <w:p w:rsidR="00B361C4" w:rsidRDefault="00B361C4" w:rsidP="0083018F">
      <w:pPr>
        <w:spacing w:line="360" w:lineRule="auto"/>
        <w:rPr>
          <w:rFonts w:ascii="GHEA Mariam" w:hAnsi="GHEA Mariam" w:cs="Arial"/>
          <w:i/>
          <w:lang w:val="en-US" w:eastAsia="en-US"/>
        </w:rPr>
      </w:pPr>
    </w:p>
    <w:p w:rsidR="00B361C4" w:rsidRDefault="00B361C4" w:rsidP="0083018F">
      <w:pPr>
        <w:spacing w:line="360" w:lineRule="auto"/>
        <w:rPr>
          <w:rFonts w:ascii="GHEA Mariam" w:hAnsi="GHEA Mariam" w:cs="Arial"/>
          <w:i/>
          <w:lang w:val="en-US" w:eastAsia="en-US"/>
        </w:rPr>
      </w:pPr>
    </w:p>
    <w:p w:rsidR="00B361C4" w:rsidRDefault="00B361C4" w:rsidP="0083018F">
      <w:pPr>
        <w:spacing w:line="360" w:lineRule="auto"/>
        <w:rPr>
          <w:rFonts w:ascii="GHEA Mariam" w:hAnsi="GHEA Mariam" w:cs="Arial"/>
          <w:i/>
          <w:lang w:val="en-US" w:eastAsia="en-US"/>
        </w:rPr>
      </w:pPr>
    </w:p>
    <w:p w:rsidR="00B361C4" w:rsidRDefault="00B361C4" w:rsidP="0083018F">
      <w:pPr>
        <w:spacing w:line="360" w:lineRule="auto"/>
        <w:rPr>
          <w:rFonts w:ascii="GHEA Mariam" w:hAnsi="GHEA Mariam" w:cs="Arial"/>
          <w:i/>
          <w:lang w:val="en-US" w:eastAsia="en-US"/>
        </w:rPr>
      </w:pPr>
    </w:p>
    <w:p w:rsidR="00B361C4" w:rsidRDefault="00B361C4" w:rsidP="0083018F">
      <w:pPr>
        <w:spacing w:line="360" w:lineRule="auto"/>
        <w:rPr>
          <w:rFonts w:ascii="GHEA Mariam" w:hAnsi="GHEA Mariam" w:cs="Arial"/>
          <w:i/>
          <w:lang w:val="en-US" w:eastAsia="en-US"/>
        </w:rPr>
      </w:pPr>
    </w:p>
    <w:p w:rsidR="00B361C4" w:rsidRDefault="00B361C4" w:rsidP="0083018F">
      <w:pPr>
        <w:spacing w:line="360" w:lineRule="auto"/>
        <w:rPr>
          <w:rFonts w:ascii="GHEA Mariam" w:hAnsi="GHEA Mariam" w:cs="Arial"/>
          <w:i/>
          <w:lang w:val="en-US" w:eastAsia="en-US"/>
        </w:rPr>
      </w:pPr>
    </w:p>
    <w:p w:rsidR="00B361C4" w:rsidRDefault="00B361C4" w:rsidP="0083018F">
      <w:pPr>
        <w:spacing w:line="360" w:lineRule="auto"/>
        <w:rPr>
          <w:rFonts w:ascii="GHEA Mariam" w:hAnsi="GHEA Mariam" w:cs="Arial"/>
          <w:i/>
          <w:lang w:val="en-US" w:eastAsia="en-US"/>
        </w:rPr>
      </w:pPr>
    </w:p>
    <w:p w:rsidR="00B361C4" w:rsidRDefault="00B361C4" w:rsidP="0083018F">
      <w:pPr>
        <w:spacing w:line="360" w:lineRule="auto"/>
        <w:rPr>
          <w:rFonts w:ascii="GHEA Mariam" w:hAnsi="GHEA Mariam" w:cs="Arial"/>
          <w:i/>
          <w:lang w:val="en-US" w:eastAsia="en-US"/>
        </w:rPr>
      </w:pPr>
    </w:p>
    <w:p w:rsidR="00B361C4" w:rsidRDefault="00B361C4" w:rsidP="0083018F">
      <w:pPr>
        <w:spacing w:line="360" w:lineRule="auto"/>
        <w:rPr>
          <w:rFonts w:ascii="GHEA Mariam" w:hAnsi="GHEA Mariam" w:cs="Arial"/>
          <w:i/>
          <w:lang w:val="en-US" w:eastAsia="en-US"/>
        </w:rPr>
      </w:pPr>
    </w:p>
    <w:sectPr w:rsidR="00B361C4" w:rsidSect="00D42F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F43"/>
    <w:multiLevelType w:val="hybridMultilevel"/>
    <w:tmpl w:val="956CB5AA"/>
    <w:lvl w:ilvl="0" w:tplc="9D3C7A2E">
      <w:start w:val="3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GHEA Mariam" w:eastAsia="Times New Roman" w:hAnsi="GHEA Mariam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7D807EF"/>
    <w:multiLevelType w:val="hybridMultilevel"/>
    <w:tmpl w:val="6F020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255C0"/>
    <w:multiLevelType w:val="hybridMultilevel"/>
    <w:tmpl w:val="FD741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535C6"/>
    <w:multiLevelType w:val="hybridMultilevel"/>
    <w:tmpl w:val="FF3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63E19"/>
    <w:multiLevelType w:val="hybridMultilevel"/>
    <w:tmpl w:val="0AD4DB8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95AF6"/>
    <w:multiLevelType w:val="hybridMultilevel"/>
    <w:tmpl w:val="A0FA1750"/>
    <w:lvl w:ilvl="0" w:tplc="7CC87B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Sylfae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4116D3"/>
    <w:multiLevelType w:val="hybridMultilevel"/>
    <w:tmpl w:val="8CF64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36484"/>
    <w:multiLevelType w:val="multilevel"/>
    <w:tmpl w:val="164A903A"/>
    <w:lvl w:ilvl="0">
      <w:start w:val="1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FE1382"/>
    <w:multiLevelType w:val="hybridMultilevel"/>
    <w:tmpl w:val="A0D0F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12D5B"/>
    <w:multiLevelType w:val="hybridMultilevel"/>
    <w:tmpl w:val="E0C22DF2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916880"/>
    <w:rsid w:val="00010371"/>
    <w:rsid w:val="0005419B"/>
    <w:rsid w:val="0006373A"/>
    <w:rsid w:val="000D5C06"/>
    <w:rsid w:val="00106783"/>
    <w:rsid w:val="00137F07"/>
    <w:rsid w:val="00144A25"/>
    <w:rsid w:val="00172DAE"/>
    <w:rsid w:val="001D6D80"/>
    <w:rsid w:val="001E17F1"/>
    <w:rsid w:val="001E2503"/>
    <w:rsid w:val="001F69D9"/>
    <w:rsid w:val="00223245"/>
    <w:rsid w:val="00225042"/>
    <w:rsid w:val="002502F3"/>
    <w:rsid w:val="00283E91"/>
    <w:rsid w:val="00286990"/>
    <w:rsid w:val="002D1C99"/>
    <w:rsid w:val="002E72A7"/>
    <w:rsid w:val="00301433"/>
    <w:rsid w:val="003835FD"/>
    <w:rsid w:val="00387EF2"/>
    <w:rsid w:val="003C59B8"/>
    <w:rsid w:val="003E46D3"/>
    <w:rsid w:val="003F0AA9"/>
    <w:rsid w:val="003F3003"/>
    <w:rsid w:val="004131C0"/>
    <w:rsid w:val="00421D6F"/>
    <w:rsid w:val="0043766F"/>
    <w:rsid w:val="00487920"/>
    <w:rsid w:val="00490136"/>
    <w:rsid w:val="004C20D4"/>
    <w:rsid w:val="004E55A7"/>
    <w:rsid w:val="004F5EB4"/>
    <w:rsid w:val="00523F44"/>
    <w:rsid w:val="005804DE"/>
    <w:rsid w:val="00587FDA"/>
    <w:rsid w:val="005A1565"/>
    <w:rsid w:val="005A77C2"/>
    <w:rsid w:val="005E7A9E"/>
    <w:rsid w:val="005F584E"/>
    <w:rsid w:val="006114FF"/>
    <w:rsid w:val="00636770"/>
    <w:rsid w:val="00685B91"/>
    <w:rsid w:val="006919BB"/>
    <w:rsid w:val="006A1CF3"/>
    <w:rsid w:val="006A7FBC"/>
    <w:rsid w:val="007018FA"/>
    <w:rsid w:val="00702DA7"/>
    <w:rsid w:val="00712F0D"/>
    <w:rsid w:val="007336B6"/>
    <w:rsid w:val="0073645E"/>
    <w:rsid w:val="00761F1F"/>
    <w:rsid w:val="00775E0A"/>
    <w:rsid w:val="007D2312"/>
    <w:rsid w:val="007D430B"/>
    <w:rsid w:val="00813533"/>
    <w:rsid w:val="0083018F"/>
    <w:rsid w:val="008345DC"/>
    <w:rsid w:val="00882AFE"/>
    <w:rsid w:val="008932F7"/>
    <w:rsid w:val="008A46E3"/>
    <w:rsid w:val="008D1C69"/>
    <w:rsid w:val="008E29F2"/>
    <w:rsid w:val="008E2D8E"/>
    <w:rsid w:val="00905630"/>
    <w:rsid w:val="00916880"/>
    <w:rsid w:val="009204EE"/>
    <w:rsid w:val="0092082E"/>
    <w:rsid w:val="00973302"/>
    <w:rsid w:val="00995520"/>
    <w:rsid w:val="009E6B5F"/>
    <w:rsid w:val="009F303F"/>
    <w:rsid w:val="00A0106F"/>
    <w:rsid w:val="00A35D2C"/>
    <w:rsid w:val="00A6043E"/>
    <w:rsid w:val="00A77FF2"/>
    <w:rsid w:val="00AC376A"/>
    <w:rsid w:val="00AC7EE3"/>
    <w:rsid w:val="00AD3FBB"/>
    <w:rsid w:val="00AE6AF1"/>
    <w:rsid w:val="00AF5553"/>
    <w:rsid w:val="00B1619B"/>
    <w:rsid w:val="00B361C4"/>
    <w:rsid w:val="00B54831"/>
    <w:rsid w:val="00B8601F"/>
    <w:rsid w:val="00B920E6"/>
    <w:rsid w:val="00BC2BED"/>
    <w:rsid w:val="00BD4495"/>
    <w:rsid w:val="00C00028"/>
    <w:rsid w:val="00C134CA"/>
    <w:rsid w:val="00C30423"/>
    <w:rsid w:val="00C70236"/>
    <w:rsid w:val="00C8074D"/>
    <w:rsid w:val="00C96293"/>
    <w:rsid w:val="00CC50C8"/>
    <w:rsid w:val="00CE7999"/>
    <w:rsid w:val="00D03187"/>
    <w:rsid w:val="00D142B9"/>
    <w:rsid w:val="00D407C1"/>
    <w:rsid w:val="00D42FA8"/>
    <w:rsid w:val="00D81753"/>
    <w:rsid w:val="00DA0ADB"/>
    <w:rsid w:val="00DE3AAF"/>
    <w:rsid w:val="00E123F0"/>
    <w:rsid w:val="00E4255F"/>
    <w:rsid w:val="00E70343"/>
    <w:rsid w:val="00ED2AF2"/>
    <w:rsid w:val="00F06A18"/>
    <w:rsid w:val="00F16712"/>
    <w:rsid w:val="00F32996"/>
    <w:rsid w:val="00F434F8"/>
    <w:rsid w:val="00F829AC"/>
    <w:rsid w:val="00F93811"/>
    <w:rsid w:val="00FB0FC2"/>
    <w:rsid w:val="00FC73B9"/>
    <w:rsid w:val="00FD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16880"/>
    <w:pPr>
      <w:keepNext/>
      <w:tabs>
        <w:tab w:val="left" w:pos="2813"/>
        <w:tab w:val="center" w:pos="4680"/>
      </w:tabs>
      <w:outlineLvl w:val="0"/>
    </w:pPr>
    <w:rPr>
      <w:rFonts w:ascii="Times Armenian" w:hAnsi="Times Armenian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880"/>
    <w:rPr>
      <w:rFonts w:ascii="Times Armenian" w:eastAsia="Times New Roman" w:hAnsi="Times Armenian" w:cs="Times New Roman"/>
      <w:b/>
      <w:bCs/>
      <w:sz w:val="28"/>
      <w:szCs w:val="24"/>
      <w:lang w:eastAsia="ru-RU"/>
    </w:rPr>
  </w:style>
  <w:style w:type="table" w:styleId="TableGrid">
    <w:name w:val="Table Grid"/>
    <w:basedOn w:val="TableNormal"/>
    <w:rsid w:val="0091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3018F"/>
    <w:pPr>
      <w:tabs>
        <w:tab w:val="left" w:pos="2193"/>
      </w:tabs>
      <w:jc w:val="both"/>
    </w:pPr>
    <w:rPr>
      <w:rFonts w:ascii="Times Armenian" w:hAnsi="Times Armenian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3018F"/>
    <w:rPr>
      <w:rFonts w:ascii="Times Armenian" w:eastAsia="Times New Roman" w:hAnsi="Times Armenian" w:cs="Times New Roman"/>
      <w:sz w:val="28"/>
      <w:szCs w:val="24"/>
      <w:lang w:eastAsia="ru-RU"/>
    </w:rPr>
  </w:style>
  <w:style w:type="paragraph" w:customStyle="1" w:styleId="Heading2R">
    <w:name w:val="Heading 2R"/>
    <w:basedOn w:val="Normal"/>
    <w:next w:val="Normal"/>
    <w:rsid w:val="0083018F"/>
    <w:pPr>
      <w:tabs>
        <w:tab w:val="num" w:pos="360"/>
      </w:tabs>
      <w:spacing w:before="120" w:after="120"/>
      <w:outlineLvl w:val="1"/>
    </w:pPr>
    <w:rPr>
      <w:rFonts w:ascii="Arial Armenian" w:hAnsi="Arial Armenian"/>
      <w:b/>
      <w:iCs/>
      <w:color w:val="000000"/>
      <w:sz w:val="22"/>
      <w:szCs w:val="22"/>
      <w:lang w:val="hy-AM" w:eastAsia="en-US"/>
    </w:rPr>
  </w:style>
  <w:style w:type="character" w:styleId="Hyperlink">
    <w:name w:val="Hyperlink"/>
    <w:basedOn w:val="DefaultParagraphFont"/>
    <w:uiPriority w:val="99"/>
    <w:semiHidden/>
    <w:unhideWhenUsed/>
    <w:rsid w:val="001E17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7F1"/>
    <w:rPr>
      <w:color w:val="800080"/>
      <w:u w:val="single"/>
    </w:rPr>
  </w:style>
  <w:style w:type="paragraph" w:customStyle="1" w:styleId="font5">
    <w:name w:val="font5"/>
    <w:basedOn w:val="Normal"/>
    <w:rsid w:val="001E17F1"/>
    <w:pPr>
      <w:spacing w:before="100" w:beforeAutospacing="1" w:after="100" w:afterAutospacing="1"/>
    </w:pPr>
    <w:rPr>
      <w:rFonts w:ascii="GHEA Grapalat" w:hAnsi="GHEA Grapalat"/>
      <w:b/>
      <w:bCs/>
      <w:i/>
      <w:iCs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1E17F1"/>
    <w:pPr>
      <w:spacing w:before="100" w:beforeAutospacing="1" w:after="100" w:afterAutospacing="1"/>
    </w:pPr>
    <w:rPr>
      <w:rFonts w:ascii="GHEA Mariam" w:hAnsi="GHEA Mariam"/>
      <w:i/>
      <w:iCs/>
      <w:color w:val="000000"/>
      <w:sz w:val="20"/>
      <w:szCs w:val="20"/>
      <w:lang w:val="en-US" w:eastAsia="en-US"/>
    </w:rPr>
  </w:style>
  <w:style w:type="paragraph" w:customStyle="1" w:styleId="xl65">
    <w:name w:val="xl65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66">
    <w:name w:val="xl66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67">
    <w:name w:val="xl67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68">
    <w:name w:val="xl68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69">
    <w:name w:val="xl69"/>
    <w:basedOn w:val="Normal"/>
    <w:rsid w:val="001E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70">
    <w:name w:val="xl70"/>
    <w:basedOn w:val="Normal"/>
    <w:rsid w:val="001E17F1"/>
    <w:pP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71">
    <w:name w:val="xl71"/>
    <w:basedOn w:val="Normal"/>
    <w:rsid w:val="001E17F1"/>
    <w:pPr>
      <w:spacing w:before="100" w:beforeAutospacing="1" w:after="100" w:afterAutospacing="1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72">
    <w:name w:val="xl72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73">
    <w:name w:val="xl73"/>
    <w:basedOn w:val="Normal"/>
    <w:rsid w:val="001E1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74">
    <w:name w:val="xl74"/>
    <w:basedOn w:val="Normal"/>
    <w:rsid w:val="001E1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75">
    <w:name w:val="xl75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18"/>
      <w:szCs w:val="18"/>
      <w:lang w:val="en-US" w:eastAsia="en-US"/>
    </w:rPr>
  </w:style>
  <w:style w:type="paragraph" w:customStyle="1" w:styleId="xl76">
    <w:name w:val="xl76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18"/>
      <w:szCs w:val="18"/>
      <w:lang w:val="en-US" w:eastAsia="en-US"/>
    </w:rPr>
  </w:style>
  <w:style w:type="paragraph" w:customStyle="1" w:styleId="xl77">
    <w:name w:val="xl77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Mariam" w:hAnsi="GHEA Mariam"/>
      <w:color w:val="000000"/>
      <w:sz w:val="20"/>
      <w:szCs w:val="20"/>
      <w:lang w:val="en-US" w:eastAsia="en-US"/>
    </w:rPr>
  </w:style>
  <w:style w:type="paragraph" w:customStyle="1" w:styleId="xl78">
    <w:name w:val="xl78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Mariam" w:hAnsi="GHEA Mariam"/>
      <w:sz w:val="18"/>
      <w:szCs w:val="18"/>
      <w:lang w:val="en-US" w:eastAsia="en-US"/>
    </w:rPr>
  </w:style>
  <w:style w:type="paragraph" w:customStyle="1" w:styleId="xl79">
    <w:name w:val="xl79"/>
    <w:basedOn w:val="Normal"/>
    <w:rsid w:val="001E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Mariam" w:hAnsi="GHEA Mariam"/>
      <w:sz w:val="18"/>
      <w:szCs w:val="18"/>
      <w:lang w:val="en-US" w:eastAsia="en-US"/>
    </w:rPr>
  </w:style>
  <w:style w:type="paragraph" w:customStyle="1" w:styleId="xl80">
    <w:name w:val="xl80"/>
    <w:basedOn w:val="Normal"/>
    <w:rsid w:val="001E1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81">
    <w:name w:val="xl81"/>
    <w:basedOn w:val="Normal"/>
    <w:rsid w:val="001E1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82">
    <w:name w:val="xl82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xl83">
    <w:name w:val="xl83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paragraph" w:customStyle="1" w:styleId="xl84">
    <w:name w:val="xl84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85">
    <w:name w:val="xl85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16"/>
      <w:szCs w:val="16"/>
      <w:lang w:val="en-US" w:eastAsia="en-US"/>
    </w:rPr>
  </w:style>
  <w:style w:type="paragraph" w:customStyle="1" w:styleId="xl86">
    <w:name w:val="xl86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color w:val="000000"/>
      <w:sz w:val="16"/>
      <w:szCs w:val="16"/>
      <w:lang w:val="en-US" w:eastAsia="en-US"/>
    </w:rPr>
  </w:style>
  <w:style w:type="paragraph" w:customStyle="1" w:styleId="xl87">
    <w:name w:val="xl87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16"/>
      <w:szCs w:val="16"/>
      <w:lang w:val="en-US" w:eastAsia="en-US"/>
    </w:rPr>
  </w:style>
  <w:style w:type="paragraph" w:customStyle="1" w:styleId="xl88">
    <w:name w:val="xl88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en-US" w:eastAsia="en-US"/>
    </w:rPr>
  </w:style>
  <w:style w:type="paragraph" w:customStyle="1" w:styleId="xl89">
    <w:name w:val="xl89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Mariam" w:hAnsi="GHEA Mariam"/>
      <w:sz w:val="18"/>
      <w:szCs w:val="18"/>
      <w:lang w:val="en-US" w:eastAsia="en-US"/>
    </w:rPr>
  </w:style>
  <w:style w:type="paragraph" w:customStyle="1" w:styleId="xl90">
    <w:name w:val="xl90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91">
    <w:name w:val="xl91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92">
    <w:name w:val="xl92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93">
    <w:name w:val="xl93"/>
    <w:basedOn w:val="Normal"/>
    <w:rsid w:val="001E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94">
    <w:name w:val="xl94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18"/>
      <w:szCs w:val="18"/>
      <w:lang w:val="en-US" w:eastAsia="en-US"/>
    </w:rPr>
  </w:style>
  <w:style w:type="paragraph" w:customStyle="1" w:styleId="xl95">
    <w:name w:val="xl95"/>
    <w:basedOn w:val="Normal"/>
    <w:rsid w:val="001E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8"/>
      <w:szCs w:val="18"/>
      <w:lang w:val="en-US" w:eastAsia="en-US"/>
    </w:rPr>
  </w:style>
  <w:style w:type="paragraph" w:customStyle="1" w:styleId="xl96">
    <w:name w:val="xl96"/>
    <w:basedOn w:val="Normal"/>
    <w:rsid w:val="001E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97">
    <w:name w:val="xl97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98">
    <w:name w:val="xl98"/>
    <w:basedOn w:val="Normal"/>
    <w:rsid w:val="001E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  <w:lang w:val="en-US" w:eastAsia="en-US"/>
    </w:rPr>
  </w:style>
  <w:style w:type="paragraph" w:customStyle="1" w:styleId="xl99">
    <w:name w:val="xl99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100">
    <w:name w:val="xl100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18"/>
      <w:szCs w:val="18"/>
      <w:lang w:val="en-US" w:eastAsia="en-US"/>
    </w:rPr>
  </w:style>
  <w:style w:type="paragraph" w:customStyle="1" w:styleId="xl101">
    <w:name w:val="xl101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102">
    <w:name w:val="xl102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  <w:lang w:val="en-US" w:eastAsia="en-US"/>
    </w:rPr>
  </w:style>
  <w:style w:type="paragraph" w:customStyle="1" w:styleId="xl103">
    <w:name w:val="xl103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104">
    <w:name w:val="xl104"/>
    <w:basedOn w:val="Normal"/>
    <w:rsid w:val="001E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i/>
      <w:iCs/>
      <w:sz w:val="18"/>
      <w:szCs w:val="18"/>
      <w:lang w:val="en-US" w:eastAsia="en-US"/>
    </w:rPr>
  </w:style>
  <w:style w:type="paragraph" w:customStyle="1" w:styleId="xl105">
    <w:name w:val="xl105"/>
    <w:basedOn w:val="Normal"/>
    <w:rsid w:val="001E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8"/>
      <w:szCs w:val="18"/>
      <w:lang w:val="en-US" w:eastAsia="en-US"/>
    </w:rPr>
  </w:style>
  <w:style w:type="paragraph" w:customStyle="1" w:styleId="xl106">
    <w:name w:val="xl106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Mariam" w:hAnsi="GHEA Mariam"/>
      <w:i/>
      <w:iCs/>
      <w:color w:val="000000"/>
      <w:sz w:val="20"/>
      <w:szCs w:val="20"/>
      <w:lang w:val="en-US" w:eastAsia="en-US"/>
    </w:rPr>
  </w:style>
  <w:style w:type="paragraph" w:customStyle="1" w:styleId="xl107">
    <w:name w:val="xl107"/>
    <w:basedOn w:val="Normal"/>
    <w:rsid w:val="001E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108">
    <w:name w:val="xl108"/>
    <w:basedOn w:val="Normal"/>
    <w:rsid w:val="001E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109">
    <w:name w:val="xl109"/>
    <w:basedOn w:val="Normal"/>
    <w:rsid w:val="001E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110">
    <w:name w:val="xl110"/>
    <w:basedOn w:val="Normal"/>
    <w:rsid w:val="001E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111">
    <w:name w:val="xl111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i/>
      <w:iCs/>
      <w:sz w:val="18"/>
      <w:szCs w:val="18"/>
      <w:lang w:val="en-US" w:eastAsia="en-US"/>
    </w:rPr>
  </w:style>
  <w:style w:type="paragraph" w:customStyle="1" w:styleId="xl112">
    <w:name w:val="xl112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lang w:val="en-US" w:eastAsia="en-US"/>
    </w:rPr>
  </w:style>
  <w:style w:type="paragraph" w:customStyle="1" w:styleId="xl113">
    <w:name w:val="xl113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16"/>
      <w:szCs w:val="16"/>
      <w:lang w:val="en-US" w:eastAsia="en-US"/>
    </w:rPr>
  </w:style>
  <w:style w:type="paragraph" w:customStyle="1" w:styleId="xl114">
    <w:name w:val="xl114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18"/>
      <w:szCs w:val="18"/>
      <w:lang w:val="en-US" w:eastAsia="en-US"/>
    </w:rPr>
  </w:style>
  <w:style w:type="paragraph" w:customStyle="1" w:styleId="xl115">
    <w:name w:val="xl115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Mariam" w:hAnsi="GHEA Mariam"/>
      <w:sz w:val="20"/>
      <w:szCs w:val="20"/>
      <w:lang w:val="en-US" w:eastAsia="en-US"/>
    </w:rPr>
  </w:style>
  <w:style w:type="paragraph" w:customStyle="1" w:styleId="xl116">
    <w:name w:val="xl116"/>
    <w:basedOn w:val="Normal"/>
    <w:rsid w:val="001E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117">
    <w:name w:val="xl117"/>
    <w:basedOn w:val="Normal"/>
    <w:rsid w:val="001E17F1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118">
    <w:name w:val="xl118"/>
    <w:basedOn w:val="Normal"/>
    <w:rsid w:val="001E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119">
    <w:name w:val="xl119"/>
    <w:basedOn w:val="Normal"/>
    <w:rsid w:val="001E1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120">
    <w:name w:val="xl120"/>
    <w:basedOn w:val="Normal"/>
    <w:rsid w:val="001E17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121">
    <w:name w:val="xl121"/>
    <w:basedOn w:val="Normal"/>
    <w:rsid w:val="001E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122">
    <w:name w:val="xl122"/>
    <w:basedOn w:val="Normal"/>
    <w:rsid w:val="001E1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18"/>
      <w:szCs w:val="18"/>
      <w:lang w:val="en-US" w:eastAsia="en-US"/>
    </w:rPr>
  </w:style>
  <w:style w:type="paragraph" w:customStyle="1" w:styleId="xl123">
    <w:name w:val="xl123"/>
    <w:basedOn w:val="Normal"/>
    <w:rsid w:val="00761F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  <w:lang w:val="en-US" w:eastAsia="en-US"/>
    </w:rPr>
  </w:style>
  <w:style w:type="paragraph" w:customStyle="1" w:styleId="xl124">
    <w:name w:val="xl124"/>
    <w:basedOn w:val="Normal"/>
    <w:rsid w:val="00761F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  <w:lang w:val="en-US" w:eastAsia="en-US"/>
    </w:rPr>
  </w:style>
  <w:style w:type="paragraph" w:customStyle="1" w:styleId="xl125">
    <w:name w:val="xl125"/>
    <w:basedOn w:val="Normal"/>
    <w:rsid w:val="00761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color w:val="FF0000"/>
      <w:sz w:val="18"/>
      <w:szCs w:val="18"/>
      <w:lang w:val="en-US" w:eastAsia="en-US"/>
    </w:rPr>
  </w:style>
  <w:style w:type="paragraph" w:customStyle="1" w:styleId="xl126">
    <w:name w:val="xl126"/>
    <w:basedOn w:val="Normal"/>
    <w:rsid w:val="00761F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color w:val="FF0000"/>
      <w:sz w:val="18"/>
      <w:szCs w:val="18"/>
      <w:lang w:val="en-US" w:eastAsia="en-US"/>
    </w:rPr>
  </w:style>
  <w:style w:type="paragraph" w:customStyle="1" w:styleId="xl127">
    <w:name w:val="xl127"/>
    <w:basedOn w:val="Normal"/>
    <w:rsid w:val="00761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14"/>
      <w:szCs w:val="14"/>
      <w:lang w:val="en-US" w:eastAsia="en-US"/>
    </w:rPr>
  </w:style>
  <w:style w:type="paragraph" w:customStyle="1" w:styleId="xl128">
    <w:name w:val="xl128"/>
    <w:basedOn w:val="Normal"/>
    <w:rsid w:val="00761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color w:val="000000"/>
      <w:sz w:val="14"/>
      <w:szCs w:val="14"/>
      <w:lang w:val="en-US" w:eastAsia="en-US"/>
    </w:rPr>
  </w:style>
  <w:style w:type="paragraph" w:customStyle="1" w:styleId="xl129">
    <w:name w:val="xl129"/>
    <w:basedOn w:val="Normal"/>
    <w:rsid w:val="00761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14"/>
      <w:szCs w:val="14"/>
      <w:lang w:val="en-US" w:eastAsia="en-US"/>
    </w:rPr>
  </w:style>
  <w:style w:type="paragraph" w:customStyle="1" w:styleId="xl130">
    <w:name w:val="xl130"/>
    <w:basedOn w:val="Normal"/>
    <w:rsid w:val="00761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4"/>
      <w:szCs w:val="1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4866-0859-4FD9-9929-9E8994FC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2011-12-21T11:36:00Z</cp:lastPrinted>
  <dcterms:created xsi:type="dcterms:W3CDTF">2011-11-28T07:43:00Z</dcterms:created>
  <dcterms:modified xsi:type="dcterms:W3CDTF">2011-12-23T11:23:00Z</dcterms:modified>
</cp:coreProperties>
</file>