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71" w:rsidRPr="00BC5637" w:rsidRDefault="00535671" w:rsidP="00535671">
      <w:pPr>
        <w:spacing w:line="240" w:lineRule="auto"/>
        <w:ind w:left="1530" w:right="4140"/>
        <w:jc w:val="both"/>
        <w:rPr>
          <w:sz w:val="24"/>
          <w:szCs w:val="24"/>
          <w:lang w:val="hy-AM"/>
        </w:rPr>
      </w:pPr>
    </w:p>
    <w:p w:rsidR="00535671" w:rsidRPr="00BC5637" w:rsidRDefault="00535671" w:rsidP="00535671">
      <w:pPr>
        <w:rPr>
          <w:sz w:val="24"/>
          <w:szCs w:val="24"/>
          <w:lang w:val="hy-AM"/>
        </w:rPr>
      </w:pPr>
    </w:p>
    <w:p w:rsidR="00BC5637" w:rsidRDefault="00B818D8" w:rsidP="00BC5637">
      <w:pPr>
        <w:spacing w:line="240" w:lineRule="auto"/>
        <w:ind w:left="1530" w:right="-1"/>
        <w:jc w:val="both"/>
        <w:rPr>
          <w:rFonts w:ascii="Sylfaen" w:hAnsi="Sylfaen"/>
          <w:sz w:val="24"/>
          <w:szCs w:val="24"/>
        </w:rPr>
      </w:pPr>
      <w:bookmarkStart w:id="0" w:name="_GoBack"/>
      <w:r w:rsidRPr="00BC5637">
        <w:rPr>
          <w:sz w:val="24"/>
          <w:szCs w:val="24"/>
          <w:lang w:val="hy-AM"/>
        </w:rPr>
        <w:t>2021</w:t>
      </w:r>
      <w:r w:rsidRPr="00BC5637">
        <w:rPr>
          <w:rFonts w:ascii="Sylfaen" w:hAnsi="Sylfaen" w:cs="Sylfaen"/>
          <w:sz w:val="24"/>
          <w:szCs w:val="24"/>
          <w:lang w:val="hy-AM"/>
        </w:rPr>
        <w:t>թհունիսի2</w:t>
      </w:r>
      <w:r w:rsidR="00AC21F5" w:rsidRPr="00BC5637">
        <w:rPr>
          <w:rFonts w:ascii="Sylfaen" w:hAnsi="Sylfaen" w:cs="Sylfaen"/>
          <w:sz w:val="24"/>
          <w:szCs w:val="24"/>
          <w:lang w:val="hy-AM"/>
        </w:rPr>
        <w:t>5</w:t>
      </w:r>
      <w:r w:rsidRPr="00BC5637">
        <w:rPr>
          <w:sz w:val="24"/>
          <w:szCs w:val="24"/>
          <w:lang w:val="hy-AM"/>
        </w:rPr>
        <w:t>-</w:t>
      </w:r>
      <w:r w:rsidRPr="00BC5637">
        <w:rPr>
          <w:rFonts w:ascii="Sylfaen" w:hAnsi="Sylfaen" w:cs="Sylfaen"/>
          <w:sz w:val="24"/>
          <w:szCs w:val="24"/>
          <w:lang w:val="hy-AM"/>
        </w:rPr>
        <w:t>ինժամը</w:t>
      </w:r>
      <w:r w:rsidRPr="00BC5637">
        <w:rPr>
          <w:sz w:val="24"/>
          <w:szCs w:val="24"/>
          <w:lang w:val="hy-AM"/>
        </w:rPr>
        <w:t xml:space="preserve"> 11:00-</w:t>
      </w:r>
      <w:r w:rsidRPr="00BC5637">
        <w:rPr>
          <w:rFonts w:ascii="Sylfaen" w:hAnsi="Sylfaen" w:cs="Sylfaen"/>
          <w:sz w:val="24"/>
          <w:szCs w:val="24"/>
          <w:lang w:val="hy-AM"/>
        </w:rPr>
        <w:t>ին</w:t>
      </w:r>
      <w:r w:rsidR="00BC5637" w:rsidRPr="00BC563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C5637">
        <w:rPr>
          <w:rFonts w:ascii="Sylfaen" w:hAnsi="Sylfaen" w:cs="Sylfaen"/>
          <w:sz w:val="24"/>
          <w:szCs w:val="24"/>
          <w:lang w:val="hy-AM"/>
        </w:rPr>
        <w:t xml:space="preserve">Արագածոտն մարզի Ագարակի համայնքապետարանում տեղի կունենա համայնքային սեփականություն </w:t>
      </w:r>
      <w:r w:rsidRPr="00BC5637">
        <w:rPr>
          <w:rFonts w:ascii="Sylfaen" w:hAnsi="Sylfaen"/>
          <w:sz w:val="24"/>
          <w:szCs w:val="24"/>
          <w:lang w:val="hy-AM"/>
        </w:rPr>
        <w:t>հանդիսացող հողամասերի աճուրդվաճառք։</w:t>
      </w:r>
    </w:p>
    <w:bookmarkEnd w:id="0"/>
    <w:p w:rsidR="00BC5637" w:rsidRDefault="00B818D8" w:rsidP="00BC5637">
      <w:pPr>
        <w:spacing w:line="240" w:lineRule="auto"/>
        <w:ind w:left="1530" w:right="-1"/>
        <w:jc w:val="both"/>
        <w:rPr>
          <w:rFonts w:ascii="Sylfaen" w:hAnsi="Sylfaen" w:cs="Sylfaen"/>
          <w:sz w:val="24"/>
          <w:szCs w:val="24"/>
        </w:rPr>
      </w:pPr>
      <w:r w:rsidRPr="00BC5637">
        <w:rPr>
          <w:rFonts w:ascii="Sylfaen" w:hAnsi="Sylfaen"/>
          <w:sz w:val="24"/>
          <w:szCs w:val="24"/>
          <w:lang w:val="hy-AM"/>
        </w:rPr>
        <w:t xml:space="preserve">Աճուրդ վաճառքի է դրվում՝    </w:t>
      </w:r>
      <w:r w:rsidRPr="00BC5637">
        <w:rPr>
          <w:rFonts w:ascii="Sylfaen" w:hAnsi="Sylfaen" w:cs="Sylfaen"/>
          <w:sz w:val="24"/>
          <w:szCs w:val="24"/>
          <w:lang w:val="hy-AM"/>
        </w:rPr>
        <w:t>Հողամասի կադաստրային ծածկագիրը 02-004-0105-0099 մակերեսը՝ 0.25հա,գոծառնական  նշանակությունը 4-րդ կարգի արոտավայր և 02-004-0057-0077 կադաստրային ծածկագրով0.0262հա մակերեսով գոծառնական նշանակութունը գյուղատնտեսական այլ հեղատեսք  ,նշված հողամասերը աճուրդի է դրվում 1/մեկ/լոտով, մեկնարկային գինը սահմանել 60000/վաթսուն հազար/ՀՀ դրամ:</w:t>
      </w:r>
    </w:p>
    <w:p w:rsidR="00BC5637" w:rsidRDefault="00B818D8" w:rsidP="00BC5637">
      <w:pPr>
        <w:spacing w:line="240" w:lineRule="auto"/>
        <w:ind w:left="1530" w:right="-1"/>
        <w:jc w:val="both"/>
        <w:rPr>
          <w:sz w:val="24"/>
          <w:szCs w:val="24"/>
        </w:rPr>
      </w:pPr>
      <w:r w:rsidRPr="00BC5637">
        <w:rPr>
          <w:rFonts w:ascii="Sylfaen" w:hAnsi="Sylfaen" w:cs="Sylfaen"/>
          <w:sz w:val="24"/>
          <w:szCs w:val="24"/>
          <w:lang w:val="hy-AM"/>
        </w:rPr>
        <w:t>Աճուրդ վաճառքի դրված հողամասերի նկատմամբ սերվիտուտ և այլ սահմանափակումներ չկան</w:t>
      </w:r>
      <w:r w:rsidRPr="00BC5637">
        <w:rPr>
          <w:sz w:val="24"/>
          <w:szCs w:val="24"/>
          <w:lang w:val="hy-AM"/>
        </w:rPr>
        <w:t xml:space="preserve">:  </w:t>
      </w:r>
    </w:p>
    <w:p w:rsidR="00BC5637" w:rsidRDefault="00B818D8" w:rsidP="00BC5637">
      <w:pPr>
        <w:spacing w:line="240" w:lineRule="auto"/>
        <w:ind w:left="1530" w:right="-1"/>
        <w:jc w:val="both"/>
        <w:rPr>
          <w:rFonts w:ascii="Sylfaen" w:hAnsi="Sylfaen" w:cs="Sylfaen"/>
          <w:sz w:val="24"/>
          <w:szCs w:val="24"/>
        </w:rPr>
      </w:pPr>
      <w:r w:rsidRPr="00BC5637">
        <w:rPr>
          <w:rFonts w:ascii="Sylfaen" w:hAnsi="Sylfaen" w:cs="Sylfaen"/>
          <w:sz w:val="24"/>
          <w:szCs w:val="24"/>
          <w:lang w:val="hy-AM"/>
        </w:rPr>
        <w:t>Աճուրդ վաճառքի   կայացմանօրըմասնակիցներիկողմիցվճարվելուէ նախավճար</w:t>
      </w:r>
      <w:r w:rsidRPr="00BC5637">
        <w:rPr>
          <w:rFonts w:ascii="Sylfaen" w:hAnsi="Sylfaen"/>
          <w:sz w:val="24"/>
          <w:szCs w:val="24"/>
          <w:lang w:val="hy-AM"/>
        </w:rPr>
        <w:t xml:space="preserve">մեկնարկային գնի  </w:t>
      </w:r>
      <w:r w:rsidRPr="00BC5637">
        <w:rPr>
          <w:sz w:val="24"/>
          <w:szCs w:val="24"/>
          <w:lang w:val="hy-AM"/>
        </w:rPr>
        <w:t>50%-</w:t>
      </w:r>
      <w:r w:rsidRPr="00BC5637">
        <w:rPr>
          <w:rFonts w:ascii="Sylfaen" w:hAnsi="Sylfaen" w:cs="Sylfaen"/>
          <w:sz w:val="24"/>
          <w:szCs w:val="24"/>
          <w:lang w:val="hy-AM"/>
        </w:rPr>
        <w:t>իչափով և մասնակցության վճար 1000/մեկ հազար/ ՀՀ դրամիչափով:</w:t>
      </w:r>
    </w:p>
    <w:p w:rsidR="00BC5637" w:rsidRPr="00BC5637" w:rsidRDefault="00B818D8" w:rsidP="00BC5637">
      <w:pPr>
        <w:spacing w:line="240" w:lineRule="auto"/>
        <w:ind w:left="1530" w:right="-1"/>
        <w:jc w:val="both"/>
        <w:rPr>
          <w:rFonts w:ascii="Sylfaen" w:hAnsi="Sylfaen"/>
          <w:sz w:val="24"/>
          <w:szCs w:val="24"/>
        </w:rPr>
      </w:pPr>
      <w:r w:rsidRPr="00BC5637">
        <w:rPr>
          <w:rFonts w:ascii="Sylfaen" w:hAnsi="Sylfaen" w:cs="Sylfaen"/>
          <w:sz w:val="24"/>
          <w:szCs w:val="24"/>
          <w:lang w:val="hy-AM"/>
        </w:rPr>
        <w:t>Հայտերը ընդունվումէյուրաքանչյուրաշխատանքայինօր</w:t>
      </w:r>
      <w:r w:rsidRPr="00BC5637">
        <w:rPr>
          <w:sz w:val="24"/>
          <w:szCs w:val="24"/>
          <w:lang w:val="hy-AM"/>
        </w:rPr>
        <w:t xml:space="preserve"> 9:00-</w:t>
      </w:r>
      <w:r w:rsidRPr="00BC5637">
        <w:rPr>
          <w:rFonts w:ascii="Sylfaen" w:hAnsi="Sylfaen" w:cs="Sylfaen"/>
          <w:sz w:val="24"/>
          <w:szCs w:val="24"/>
          <w:lang w:val="hy-AM"/>
        </w:rPr>
        <w:t>իցմինչև</w:t>
      </w:r>
      <w:r w:rsidRPr="00BC5637">
        <w:rPr>
          <w:sz w:val="24"/>
          <w:szCs w:val="24"/>
          <w:lang w:val="hy-AM"/>
        </w:rPr>
        <w:t xml:space="preserve"> 18:00</w:t>
      </w:r>
      <w:r w:rsidRPr="00BC5637">
        <w:rPr>
          <w:rFonts w:ascii="Sylfaen" w:hAnsi="Sylfaen" w:cs="Sylfaen"/>
          <w:sz w:val="24"/>
          <w:szCs w:val="24"/>
          <w:lang w:val="hy-AM"/>
        </w:rPr>
        <w:t xml:space="preserve"> հայտերի ընդունումը դադարեցվումէ</w:t>
      </w:r>
      <w:r w:rsidRPr="00BC5637">
        <w:rPr>
          <w:sz w:val="24"/>
          <w:szCs w:val="24"/>
          <w:lang w:val="hy-AM"/>
        </w:rPr>
        <w:t xml:space="preserve"> 202</w:t>
      </w:r>
      <w:r w:rsidRPr="00BC5637">
        <w:rPr>
          <w:rFonts w:ascii="Sylfaen" w:hAnsi="Sylfaen"/>
          <w:sz w:val="24"/>
          <w:szCs w:val="24"/>
          <w:lang w:val="hy-AM"/>
        </w:rPr>
        <w:t>1</w:t>
      </w:r>
      <w:r w:rsidRPr="00BC5637">
        <w:rPr>
          <w:rFonts w:ascii="Sylfaen" w:hAnsi="Sylfaen" w:cs="Sylfaen"/>
          <w:sz w:val="24"/>
          <w:szCs w:val="24"/>
          <w:lang w:val="hy-AM"/>
        </w:rPr>
        <w:t xml:space="preserve">թ հունիսի   </w:t>
      </w:r>
      <w:r w:rsidR="00AC21F5" w:rsidRPr="00BC5637">
        <w:rPr>
          <w:rFonts w:ascii="Sylfaen" w:hAnsi="Sylfaen" w:cs="Sylfaen"/>
          <w:sz w:val="24"/>
          <w:szCs w:val="24"/>
          <w:lang w:val="hy-AM"/>
        </w:rPr>
        <w:t>21</w:t>
      </w:r>
      <w:r w:rsidRPr="00BC5637">
        <w:rPr>
          <w:sz w:val="24"/>
          <w:szCs w:val="24"/>
          <w:lang w:val="hy-AM"/>
        </w:rPr>
        <w:t>-</w:t>
      </w:r>
      <w:r w:rsidRPr="00BC5637">
        <w:rPr>
          <w:rFonts w:ascii="Sylfaen" w:hAnsi="Sylfaen" w:cs="Sylfaen"/>
          <w:sz w:val="24"/>
          <w:szCs w:val="24"/>
          <w:lang w:val="hy-AM"/>
        </w:rPr>
        <w:t>ին</w:t>
      </w:r>
      <w:r w:rsidR="00BC5637">
        <w:rPr>
          <w:rFonts w:ascii="Sylfaen" w:hAnsi="Sylfaen" w:cs="Sylfaen"/>
          <w:sz w:val="24"/>
          <w:szCs w:val="24"/>
        </w:rPr>
        <w:t xml:space="preserve"> </w:t>
      </w:r>
      <w:r w:rsidRPr="00BC5637">
        <w:rPr>
          <w:rFonts w:ascii="Sylfaen" w:hAnsi="Sylfaen" w:cs="Sylfaen"/>
          <w:sz w:val="24"/>
          <w:szCs w:val="24"/>
          <w:lang w:val="hy-AM"/>
        </w:rPr>
        <w:t>ժամը</w:t>
      </w:r>
      <w:r w:rsidRPr="00BC5637">
        <w:rPr>
          <w:sz w:val="24"/>
          <w:szCs w:val="24"/>
          <w:lang w:val="hy-AM"/>
        </w:rPr>
        <w:t xml:space="preserve"> 18:00-</w:t>
      </w:r>
      <w:r w:rsidRPr="00BC5637">
        <w:rPr>
          <w:rFonts w:ascii="Sylfaen" w:hAnsi="Sylfaen" w:cs="Sylfaen"/>
          <w:sz w:val="24"/>
          <w:szCs w:val="24"/>
          <w:lang w:val="hy-AM"/>
        </w:rPr>
        <w:t>ին</w:t>
      </w:r>
      <w:r w:rsidRPr="00BC5637">
        <w:rPr>
          <w:sz w:val="24"/>
          <w:szCs w:val="24"/>
          <w:lang w:val="hy-AM"/>
        </w:rPr>
        <w:t>:</w:t>
      </w:r>
      <w:r w:rsidRPr="00BC5637">
        <w:rPr>
          <w:rFonts w:ascii="Sylfaen" w:hAnsi="Sylfaen" w:cs="Sylfaen"/>
          <w:sz w:val="24"/>
          <w:szCs w:val="24"/>
          <w:lang w:val="hy-AM"/>
        </w:rPr>
        <w:t xml:space="preserve">Լրացուցիչ տեղեկությունների համար դիմել Ագարակի համայնքապետարան </w:t>
      </w:r>
      <w:r w:rsidRPr="00BC5637">
        <w:rPr>
          <w:rFonts w:ascii="Sylfaen" w:hAnsi="Sylfaen"/>
          <w:sz w:val="24"/>
          <w:szCs w:val="24"/>
          <w:lang w:val="hy-AM"/>
        </w:rPr>
        <w:t>աճուրդային հանձնաժողովին</w:t>
      </w:r>
      <w:r w:rsidR="00BC5637">
        <w:rPr>
          <w:rFonts w:ascii="Sylfaen" w:hAnsi="Sylfaen"/>
          <w:sz w:val="24"/>
          <w:szCs w:val="24"/>
        </w:rPr>
        <w:t>:</w:t>
      </w:r>
    </w:p>
    <w:p w:rsidR="00B818D8" w:rsidRPr="00BC5637" w:rsidRDefault="00B818D8" w:rsidP="00BC5637">
      <w:pPr>
        <w:spacing w:line="240" w:lineRule="auto"/>
        <w:ind w:left="1530" w:right="-1"/>
        <w:jc w:val="both"/>
        <w:rPr>
          <w:rFonts w:ascii="Sylfaen" w:hAnsi="Sylfaen" w:cs="Sylfaen"/>
          <w:sz w:val="24"/>
          <w:szCs w:val="24"/>
          <w:lang w:val="hy-AM"/>
        </w:rPr>
      </w:pPr>
      <w:r w:rsidRPr="00BC5637">
        <w:rPr>
          <w:rFonts w:ascii="Sylfaen" w:hAnsi="Sylfaen" w:cs="Sylfaen"/>
          <w:sz w:val="24"/>
          <w:szCs w:val="24"/>
          <w:lang w:val="hy-AM"/>
        </w:rPr>
        <w:t>հեռ</w:t>
      </w:r>
      <w:r w:rsidRPr="00BC5637">
        <w:rPr>
          <w:sz w:val="24"/>
          <w:szCs w:val="24"/>
          <w:lang w:val="hy-AM"/>
        </w:rPr>
        <w:t xml:space="preserve">.094-50-20-40, </w:t>
      </w:r>
      <w:r w:rsidRPr="00BC5637">
        <w:rPr>
          <w:sz w:val="24"/>
          <w:szCs w:val="24"/>
          <w:lang w:val="hy-AM"/>
        </w:rPr>
        <w:br/>
      </w:r>
      <w:r w:rsidRPr="00BC5637">
        <w:rPr>
          <w:rFonts w:ascii="Sylfaen" w:hAnsi="Sylfaen" w:cs="Sylfaen"/>
          <w:sz w:val="24"/>
          <w:szCs w:val="24"/>
          <w:lang w:val="hy-AM"/>
        </w:rPr>
        <w:t>Ագարակի համայնքի  ղեկավար</w:t>
      </w:r>
      <w:r w:rsidRPr="00BC5637">
        <w:rPr>
          <w:sz w:val="24"/>
          <w:szCs w:val="24"/>
          <w:lang w:val="hy-AM"/>
        </w:rPr>
        <w:t xml:space="preserve"> `    </w:t>
      </w:r>
      <w:r w:rsidRPr="00BC5637">
        <w:rPr>
          <w:rFonts w:ascii="Sylfaen" w:hAnsi="Sylfaen" w:cs="Sylfaen"/>
          <w:sz w:val="24"/>
          <w:szCs w:val="24"/>
          <w:lang w:val="hy-AM"/>
        </w:rPr>
        <w:t>Ա.Հարությունյան</w:t>
      </w:r>
    </w:p>
    <w:p w:rsidR="000D30E1" w:rsidRPr="00535671" w:rsidRDefault="000D30E1">
      <w:pPr>
        <w:rPr>
          <w:lang w:val="hy-AM"/>
        </w:rPr>
      </w:pPr>
    </w:p>
    <w:sectPr w:rsidR="000D30E1" w:rsidRPr="00535671" w:rsidSect="00BC563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71"/>
    <w:rsid w:val="000A1F6E"/>
    <w:rsid w:val="000D30E1"/>
    <w:rsid w:val="002836DC"/>
    <w:rsid w:val="005112F9"/>
    <w:rsid w:val="00535671"/>
    <w:rsid w:val="00657A00"/>
    <w:rsid w:val="00960D0F"/>
    <w:rsid w:val="00A17F8E"/>
    <w:rsid w:val="00AC21F5"/>
    <w:rsid w:val="00B818D8"/>
    <w:rsid w:val="00B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AGARAK</dc:creator>
  <cp:lastModifiedBy>merybadalyan11@gmail.com</cp:lastModifiedBy>
  <cp:revision>4</cp:revision>
  <dcterms:created xsi:type="dcterms:W3CDTF">2021-05-24T10:52:00Z</dcterms:created>
  <dcterms:modified xsi:type="dcterms:W3CDTF">2021-05-27T11:59:00Z</dcterms:modified>
</cp:coreProperties>
</file>