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E" w:rsidRPr="00A50F30" w:rsidRDefault="00747F5E" w:rsidP="00747F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զարգացման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ծրագրերի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,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զբոսաշրջության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և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վերլուծության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բաժնի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գլխավոր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</w:rPr>
        <w:t xml:space="preserve"> </w:t>
      </w:r>
      <w:proofErr w:type="spellStart"/>
      <w:r w:rsidRPr="00A50F30">
        <w:rPr>
          <w:rFonts w:ascii="GHEA Grapalat" w:hAnsi="GHEA Grapalat"/>
          <w:b/>
          <w:bCs/>
          <w:kern w:val="24"/>
          <w:sz w:val="24"/>
          <w:szCs w:val="24"/>
        </w:rPr>
        <w:t>մասնագետի</w:t>
      </w:r>
      <w:proofErr w:type="spellEnd"/>
      <w:r w:rsidRPr="00A50F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(ծածկագիր</w:t>
      </w:r>
      <w:r>
        <w:rPr>
          <w:rFonts w:ascii="GHEA Grapalat" w:hAnsi="GHEA Grapalat"/>
          <w:b/>
          <w:bCs/>
          <w:kern w:val="24"/>
          <w:sz w:val="24"/>
          <w:szCs w:val="24"/>
        </w:rPr>
        <w:t>՝</w:t>
      </w:r>
      <w:r w:rsidRPr="00A50F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r w:rsidRPr="00A50F30">
        <w:rPr>
          <w:rFonts w:ascii="GHEA Grapalat" w:hAnsi="GHEA Grapalat" w:cs="Sylfaen"/>
          <w:b/>
          <w:sz w:val="24"/>
          <w:szCs w:val="24"/>
        </w:rPr>
        <w:t>92</w:t>
      </w:r>
      <w:r w:rsidRPr="00A50F30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Pr="00A50F30">
        <w:rPr>
          <w:rFonts w:ascii="GHEA Grapalat" w:hAnsi="GHEA Grapalat" w:cs="Sylfaen"/>
          <w:b/>
          <w:bCs/>
          <w:sz w:val="24"/>
          <w:szCs w:val="24"/>
        </w:rPr>
        <w:t>3.2</w:t>
      </w:r>
      <w:r w:rsidRPr="00A50F30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Pr="00A50F30">
        <w:rPr>
          <w:rFonts w:ascii="GHEA Grapalat" w:hAnsi="GHEA Grapalat" w:cs="Sylfaen"/>
          <w:b/>
          <w:bCs/>
          <w:sz w:val="24"/>
          <w:szCs w:val="24"/>
        </w:rPr>
        <w:t>Մ2</w:t>
      </w:r>
      <w:r w:rsidRPr="00A50F30">
        <w:rPr>
          <w:rFonts w:ascii="GHEA Grapalat" w:hAnsi="GHEA Grapalat" w:cs="Sylfaen"/>
          <w:b/>
          <w:bCs/>
          <w:sz w:val="24"/>
          <w:szCs w:val="24"/>
          <w:lang w:val="hy-AM"/>
        </w:rPr>
        <w:t>-1</w:t>
      </w:r>
      <w:proofErr w:type="gramStart"/>
      <w:r w:rsidRPr="00A50F30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) 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proofErr w:type="gram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հոկտեմբերի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9C394C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5</w:t>
      </w:r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-ին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C394C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արդյունքում</w:t>
      </w:r>
      <w:proofErr w:type="spellEnd"/>
      <w:r w:rsidR="009C394C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C394C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հաղթող</w:t>
      </w:r>
      <w:proofErr w:type="spellEnd"/>
      <w:r w:rsidR="009C394C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C394C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չլինելու</w:t>
      </w:r>
      <w:proofErr w:type="spellEnd"/>
      <w:r w:rsidR="009C394C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50F30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p w:rsidR="00747F5E" w:rsidRPr="00A50F30" w:rsidRDefault="00747F5E" w:rsidP="00747F5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47F5E" w:rsidRPr="00A50F30" w:rsidRDefault="00747F5E" w:rsidP="00747F5E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</w:p>
    <w:p w:rsidR="00747F5E" w:rsidRPr="00540B78" w:rsidRDefault="00747F5E" w:rsidP="00540B78">
      <w:pPr>
        <w:shd w:val="clear" w:color="auto" w:fill="FFFFFF"/>
        <w:spacing w:after="0" w:line="240" w:lineRule="auto"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540B78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ՀՀ Արագածոտնի մարզպետարանի </w:t>
      </w:r>
      <w:proofErr w:type="spellStart"/>
      <w:r w:rsidRPr="00540B78">
        <w:rPr>
          <w:rFonts w:ascii="GHEA Grapalat" w:hAnsi="GHEA Grapalat"/>
          <w:bCs/>
          <w:kern w:val="24"/>
          <w:sz w:val="24"/>
          <w:szCs w:val="24"/>
        </w:rPr>
        <w:t>զարգացման</w:t>
      </w:r>
      <w:proofErr w:type="spellEnd"/>
      <w:r w:rsidRPr="00540B78">
        <w:rPr>
          <w:rFonts w:ascii="GHEA Grapalat" w:hAnsi="GHEA Grapalat"/>
          <w:bCs/>
          <w:kern w:val="24"/>
          <w:sz w:val="24"/>
          <w:szCs w:val="24"/>
        </w:rPr>
        <w:t xml:space="preserve"> </w:t>
      </w:r>
      <w:proofErr w:type="spellStart"/>
      <w:r w:rsidRPr="00540B78">
        <w:rPr>
          <w:rFonts w:ascii="GHEA Grapalat" w:hAnsi="GHEA Grapalat"/>
          <w:bCs/>
          <w:kern w:val="24"/>
          <w:sz w:val="24"/>
          <w:szCs w:val="24"/>
        </w:rPr>
        <w:t>ծրագրերի</w:t>
      </w:r>
      <w:proofErr w:type="spellEnd"/>
      <w:r w:rsidRPr="00540B78">
        <w:rPr>
          <w:rFonts w:ascii="GHEA Grapalat" w:hAnsi="GHEA Grapalat"/>
          <w:bCs/>
          <w:kern w:val="24"/>
          <w:sz w:val="24"/>
          <w:szCs w:val="24"/>
        </w:rPr>
        <w:t xml:space="preserve">, </w:t>
      </w:r>
      <w:proofErr w:type="spellStart"/>
      <w:r w:rsidRPr="00540B78">
        <w:rPr>
          <w:rFonts w:ascii="GHEA Grapalat" w:hAnsi="GHEA Grapalat"/>
          <w:bCs/>
          <w:kern w:val="24"/>
          <w:sz w:val="24"/>
          <w:szCs w:val="24"/>
        </w:rPr>
        <w:t>զբոսաշրջության</w:t>
      </w:r>
      <w:proofErr w:type="spellEnd"/>
      <w:r w:rsidRPr="00540B78">
        <w:rPr>
          <w:rFonts w:ascii="GHEA Grapalat" w:hAnsi="GHEA Grapalat"/>
          <w:bCs/>
          <w:kern w:val="24"/>
          <w:sz w:val="24"/>
          <w:szCs w:val="24"/>
        </w:rPr>
        <w:t xml:space="preserve"> և </w:t>
      </w:r>
      <w:proofErr w:type="spellStart"/>
      <w:r w:rsidRPr="00540B78">
        <w:rPr>
          <w:rFonts w:ascii="GHEA Grapalat" w:hAnsi="GHEA Grapalat"/>
          <w:bCs/>
          <w:kern w:val="24"/>
          <w:sz w:val="24"/>
          <w:szCs w:val="24"/>
        </w:rPr>
        <w:t>վերլուծության</w:t>
      </w:r>
      <w:proofErr w:type="spellEnd"/>
      <w:r w:rsidRPr="00540B78">
        <w:rPr>
          <w:rFonts w:ascii="GHEA Grapalat" w:hAnsi="GHEA Grapalat"/>
          <w:bCs/>
          <w:kern w:val="24"/>
          <w:sz w:val="24"/>
          <w:szCs w:val="24"/>
        </w:rPr>
        <w:t xml:space="preserve"> </w:t>
      </w:r>
      <w:proofErr w:type="spellStart"/>
      <w:r w:rsidRPr="00540B78">
        <w:rPr>
          <w:rFonts w:ascii="GHEA Grapalat" w:hAnsi="GHEA Grapalat"/>
          <w:bCs/>
          <w:kern w:val="24"/>
          <w:sz w:val="24"/>
          <w:szCs w:val="24"/>
        </w:rPr>
        <w:t>բաժնի</w:t>
      </w:r>
      <w:proofErr w:type="spellEnd"/>
      <w:r w:rsidRPr="00540B78">
        <w:rPr>
          <w:rFonts w:ascii="GHEA Grapalat" w:hAnsi="GHEA Grapalat"/>
          <w:bCs/>
          <w:kern w:val="24"/>
          <w:sz w:val="24"/>
          <w:szCs w:val="24"/>
        </w:rPr>
        <w:t xml:space="preserve"> </w:t>
      </w:r>
      <w:proofErr w:type="spellStart"/>
      <w:r w:rsidRPr="00540B78">
        <w:rPr>
          <w:rFonts w:ascii="GHEA Grapalat" w:hAnsi="GHEA Grapalat"/>
          <w:bCs/>
          <w:kern w:val="24"/>
          <w:sz w:val="24"/>
          <w:szCs w:val="24"/>
        </w:rPr>
        <w:t>գլխավոր</w:t>
      </w:r>
      <w:proofErr w:type="spellEnd"/>
      <w:r w:rsidRPr="00540B78">
        <w:rPr>
          <w:rFonts w:ascii="GHEA Grapalat" w:hAnsi="GHEA Grapalat"/>
          <w:bCs/>
          <w:kern w:val="24"/>
          <w:sz w:val="24"/>
          <w:szCs w:val="24"/>
        </w:rPr>
        <w:t xml:space="preserve"> </w:t>
      </w:r>
      <w:proofErr w:type="spellStart"/>
      <w:r w:rsidRPr="00540B78">
        <w:rPr>
          <w:rFonts w:ascii="GHEA Grapalat" w:hAnsi="GHEA Grapalat"/>
          <w:bCs/>
          <w:kern w:val="24"/>
          <w:sz w:val="24"/>
          <w:szCs w:val="24"/>
        </w:rPr>
        <w:t>մասնագետի</w:t>
      </w:r>
      <w:proofErr w:type="spellEnd"/>
      <w:r w:rsidRPr="00540B7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(ծածկագիր</w:t>
      </w:r>
      <w:r w:rsidRPr="00540B78">
        <w:rPr>
          <w:rFonts w:ascii="GHEA Grapalat" w:hAnsi="GHEA Grapalat"/>
          <w:bCs/>
          <w:kern w:val="24"/>
          <w:sz w:val="24"/>
          <w:szCs w:val="24"/>
        </w:rPr>
        <w:t>՝</w:t>
      </w:r>
      <w:r w:rsidRPr="00540B7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540B78">
        <w:rPr>
          <w:rFonts w:ascii="GHEA Grapalat" w:hAnsi="GHEA Grapalat" w:cs="Sylfaen"/>
          <w:sz w:val="24"/>
          <w:szCs w:val="24"/>
        </w:rPr>
        <w:t>92</w:t>
      </w:r>
      <w:r w:rsidRPr="00540B78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540B78">
        <w:rPr>
          <w:rFonts w:ascii="GHEA Grapalat" w:hAnsi="GHEA Grapalat" w:cs="Sylfaen"/>
          <w:bCs/>
          <w:sz w:val="24"/>
          <w:szCs w:val="24"/>
        </w:rPr>
        <w:t>3.2</w:t>
      </w:r>
      <w:r w:rsidRPr="00540B78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540B78">
        <w:rPr>
          <w:rFonts w:ascii="GHEA Grapalat" w:hAnsi="GHEA Grapalat" w:cs="Sylfaen"/>
          <w:bCs/>
          <w:sz w:val="24"/>
          <w:szCs w:val="24"/>
        </w:rPr>
        <w:t>Մ2</w:t>
      </w:r>
      <w:r w:rsidRPr="00540B78">
        <w:rPr>
          <w:rFonts w:ascii="GHEA Grapalat" w:hAnsi="GHEA Grapalat" w:cs="Sylfaen"/>
          <w:bCs/>
          <w:sz w:val="24"/>
          <w:szCs w:val="24"/>
          <w:lang w:val="hy-AM"/>
        </w:rPr>
        <w:t>-1</w:t>
      </w:r>
      <w:r w:rsidRPr="00540B7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)  </w:t>
      </w:r>
      <w:r w:rsidRPr="00540B7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40B78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թափուր պաշտոնն զբաղեցնելու համար 2020 թվականի </w:t>
      </w:r>
      <w:proofErr w:type="spellStart"/>
      <w:r w:rsidR="00540B78" w:rsidRPr="00540B78">
        <w:rPr>
          <w:rFonts w:ascii="GHEA Grapalat" w:eastAsia="Times New Roman" w:hAnsi="GHEA Grapalat" w:cs="Arial"/>
          <w:color w:val="333333"/>
          <w:sz w:val="24"/>
          <w:szCs w:val="24"/>
        </w:rPr>
        <w:t>հոկտեմբերի</w:t>
      </w:r>
      <w:proofErr w:type="spellEnd"/>
      <w:r w:rsidR="00540B78" w:rsidRPr="00540B78">
        <w:rPr>
          <w:rFonts w:ascii="GHEA Grapalat" w:eastAsia="Times New Roman" w:hAnsi="GHEA Grapalat" w:cs="Arial"/>
          <w:color w:val="333333"/>
          <w:sz w:val="24"/>
          <w:szCs w:val="24"/>
        </w:rPr>
        <w:t xml:space="preserve"> 5</w:t>
      </w:r>
      <w:r w:rsidRPr="00540B78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-ին անցկացված արտաքին մրցույթի </w:t>
      </w:r>
      <w:proofErr w:type="spellStart"/>
      <w:r w:rsidR="00540B78" w:rsidRPr="00540B78">
        <w:rPr>
          <w:rFonts w:ascii="GHEA Grapalat" w:eastAsia="Times New Roman" w:hAnsi="GHEA Grapalat" w:cs="Arial"/>
          <w:color w:val="333333"/>
          <w:sz w:val="24"/>
          <w:szCs w:val="24"/>
        </w:rPr>
        <w:t>հարցազրույցի</w:t>
      </w:r>
      <w:proofErr w:type="spellEnd"/>
      <w:r w:rsidR="00540B78" w:rsidRPr="00540B78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540B78" w:rsidRPr="00540B78">
        <w:rPr>
          <w:rFonts w:ascii="GHEA Grapalat" w:eastAsia="Times New Roman" w:hAnsi="GHEA Grapalat" w:cs="Arial"/>
          <w:color w:val="333333"/>
          <w:sz w:val="24"/>
          <w:szCs w:val="24"/>
        </w:rPr>
        <w:t>փուլում</w:t>
      </w:r>
      <w:proofErr w:type="spellEnd"/>
      <w:r w:rsidR="00540B78" w:rsidRPr="00540B78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9C394C" w:rsidRPr="00540B78">
        <w:rPr>
          <w:rFonts w:ascii="GHEA Grapalat" w:eastAsia="Times New Roman" w:hAnsi="GHEA Grapalat" w:cs="Arial"/>
          <w:color w:val="000000" w:themeColor="text1"/>
          <w:sz w:val="24"/>
          <w:szCs w:val="24"/>
        </w:rPr>
        <w:t>հաղթող</w:t>
      </w:r>
      <w:proofErr w:type="spellEnd"/>
      <w:r w:rsidR="009C394C" w:rsidRPr="00540B78"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 </w:t>
      </w:r>
      <w:proofErr w:type="spellStart"/>
      <w:r w:rsidR="009C394C" w:rsidRPr="00540B78">
        <w:rPr>
          <w:rFonts w:ascii="GHEA Grapalat" w:eastAsia="Times New Roman" w:hAnsi="GHEA Grapalat" w:cs="Arial"/>
          <w:color w:val="000000" w:themeColor="text1"/>
          <w:sz w:val="24"/>
          <w:szCs w:val="24"/>
        </w:rPr>
        <w:t>չի</w:t>
      </w:r>
      <w:proofErr w:type="spellEnd"/>
      <w:r w:rsidR="009C394C" w:rsidRPr="00540B78"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 </w:t>
      </w:r>
      <w:proofErr w:type="spellStart"/>
      <w:r w:rsidR="009C394C" w:rsidRPr="00540B78">
        <w:rPr>
          <w:rFonts w:ascii="GHEA Grapalat" w:eastAsia="Times New Roman" w:hAnsi="GHEA Grapalat" w:cs="Arial"/>
          <w:color w:val="000000" w:themeColor="text1"/>
          <w:sz w:val="24"/>
          <w:szCs w:val="24"/>
        </w:rPr>
        <w:t>ճանաչվել</w:t>
      </w:r>
      <w:proofErr w:type="spellEnd"/>
      <w:r w:rsidR="00540B78" w:rsidRPr="00540B78">
        <w:rPr>
          <w:rFonts w:ascii="GHEA Grapalat" w:eastAsia="Times New Roman" w:hAnsi="GHEA Grapalat" w:cs="Arial"/>
          <w:color w:val="000000" w:themeColor="text1"/>
          <w:sz w:val="24"/>
          <w:szCs w:val="24"/>
        </w:rPr>
        <w:t>:</w:t>
      </w:r>
    </w:p>
    <w:sectPr w:rsidR="00747F5E" w:rsidRPr="00540B78" w:rsidSect="00747F5E">
      <w:pgSz w:w="11906" w:h="16838" w:code="9"/>
      <w:pgMar w:top="1138" w:right="1286" w:bottom="1138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7F5E"/>
    <w:rsid w:val="00540B78"/>
    <w:rsid w:val="00560192"/>
    <w:rsid w:val="005E7A9E"/>
    <w:rsid w:val="00747F5E"/>
    <w:rsid w:val="009C394C"/>
    <w:rsid w:val="009F6ED1"/>
    <w:rsid w:val="00A2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5E"/>
    <w:rPr>
      <w:rFonts w:asciiTheme="minorHAnsi" w:eastAsiaTheme="minorEastAsia" w:hAnsiTheme="minorHAnsi"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F5E"/>
    <w:pPr>
      <w:spacing w:after="0" w:line="240" w:lineRule="auto"/>
    </w:pPr>
    <w:rPr>
      <w:rFonts w:asciiTheme="minorHAnsi" w:eastAsiaTheme="minorEastAsia" w:hAnsiTheme="minorHAnsi" w:cstheme="minorBidi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2020-10-01T14:09:00Z</dcterms:created>
  <dcterms:modified xsi:type="dcterms:W3CDTF">2020-10-06T05:51:00Z</dcterms:modified>
</cp:coreProperties>
</file>