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503" w:rsidRDefault="00AE1503" w:rsidP="00AE1503">
      <w:pPr>
        <w:shd w:val="clear" w:color="auto" w:fill="FFFFFF"/>
        <w:spacing w:after="0" w:line="240" w:lineRule="auto"/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</w:pPr>
      <w:proofErr w:type="spellStart"/>
      <w:r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Այսօր</w:t>
      </w:r>
      <w:proofErr w:type="spellEnd"/>
      <w:r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Ուսուցչի</w:t>
      </w:r>
      <w:proofErr w:type="spellEnd"/>
      <w:r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օրն</w:t>
      </w:r>
      <w:proofErr w:type="spellEnd"/>
      <w:r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է</w:t>
      </w:r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</w:p>
    <w:p w:rsidR="00AE1503" w:rsidRPr="00AE1503" w:rsidRDefault="00AE1503" w:rsidP="00AE1503">
      <w:pPr>
        <w:shd w:val="clear" w:color="auto" w:fill="FFFFFF"/>
        <w:spacing w:after="0" w:line="240" w:lineRule="auto"/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</w:pPr>
    </w:p>
    <w:p w:rsidR="00AE1503" w:rsidRPr="00AE1503" w:rsidRDefault="00AE1503" w:rsidP="00AE1503">
      <w:pPr>
        <w:shd w:val="clear" w:color="auto" w:fill="FFFFFF"/>
        <w:spacing w:after="0" w:line="240" w:lineRule="auto"/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</w:pP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Թանկագի՛ն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ուսուցիչներ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ցանկանում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եմ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շնորհավորել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երախտագիտության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խոսքեր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հղել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ձեզ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և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խոնարհվել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ձեր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նվիրական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առաքելության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առջև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: </w:t>
      </w:r>
    </w:p>
    <w:p w:rsidR="00AE1503" w:rsidRPr="00AE1503" w:rsidRDefault="00AE1503" w:rsidP="00AE1503">
      <w:pPr>
        <w:shd w:val="clear" w:color="auto" w:fill="FFFFFF"/>
        <w:spacing w:after="0" w:line="240" w:lineRule="auto"/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</w:pP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Մեր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հերոսներից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սերնդեսերունդ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փոխանցված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հայրենսիրությունն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ու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քաջությունը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բազմապատկվել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է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նաև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ձեր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բանիմաց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ու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նվիրված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աշխատանքի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շնորհիվ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: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Դուք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սեփական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օրինակով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սերմանում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եք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թե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ինչպես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է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պետք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ապրել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հայրենիքին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արժանի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ինչպես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է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պետք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սիրել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ու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փայփայել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հայրենիքը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ինչպես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է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պետք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բռունցք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դառնալ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ու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պաշտպանել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հող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հայրենին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: </w:t>
      </w:r>
    </w:p>
    <w:p w:rsidR="00AE1503" w:rsidRPr="00AE1503" w:rsidRDefault="00AE1503" w:rsidP="00AE1503">
      <w:pPr>
        <w:shd w:val="clear" w:color="auto" w:fill="FFFFFF"/>
        <w:spacing w:after="0" w:line="240" w:lineRule="auto"/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</w:pP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Այսօր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մենք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ականտես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ենք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թե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որքան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նպատակասլաց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ու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անպարտ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են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ձեր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երեկվա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աշակերտները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՝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մեր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խիզախ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զինվորները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ովքեր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ավարտին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են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հասցնելու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Անդրանիկի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Նժդեհի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Չաուշի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Մոնթեի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Թաթուլի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մեր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մյուս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հերոսների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գործը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և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վերադառնալու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են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որպեսզի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համալրեն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լավագույն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գիտնականների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մանկավարժների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շինարարների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ինժեներների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բժիշկների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գործարարների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շարքերը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:</w:t>
      </w:r>
    </w:p>
    <w:p w:rsidR="00AE1503" w:rsidRPr="00AE1503" w:rsidRDefault="00AE1503" w:rsidP="00AE1503">
      <w:pPr>
        <w:shd w:val="clear" w:color="auto" w:fill="FFFFFF"/>
        <w:spacing w:after="0" w:line="240" w:lineRule="auto"/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</w:pP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Հայրենիքի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պաշտպանության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սուրբ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գործին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են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զինվորագրվել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նաև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բազմաթիվ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մանկավարժներ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ովքեր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անձնվիրաբար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պայքարում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են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հանուն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հայրենի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հող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ու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ջրի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պաշտպանության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:</w:t>
      </w:r>
    </w:p>
    <w:p w:rsidR="00AE1503" w:rsidRPr="00AE1503" w:rsidRDefault="00AE1503" w:rsidP="00AE1503">
      <w:pPr>
        <w:shd w:val="clear" w:color="auto" w:fill="FFFFFF"/>
        <w:spacing w:after="0" w:line="240" w:lineRule="auto"/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</w:pP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Շնորհակալ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եմ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որ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ձեր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ամուսինները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զավակներն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ու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եղբայրները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ամուր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են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պահում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առաջնագիծը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իսկ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դուք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վարպետորեն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ու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լավատեսությամբ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իրականացնում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եք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թիկունքում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ձեզ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վստահված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ծառայությունը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: </w:t>
      </w:r>
    </w:p>
    <w:p w:rsidR="00AE1503" w:rsidRPr="00AE1503" w:rsidRDefault="00AE1503" w:rsidP="00AE1503">
      <w:pPr>
        <w:shd w:val="clear" w:color="auto" w:fill="FFFFFF"/>
        <w:spacing w:after="0" w:line="240" w:lineRule="auto"/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</w:pP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Մաղթում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եմ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խաղաղություն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առողջություն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երջանկություն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և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բազմաթիվ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հաղթանակներ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: </w:t>
      </w:r>
    </w:p>
    <w:p w:rsidR="00AE1503" w:rsidRPr="00AE1503" w:rsidRDefault="00AE1503" w:rsidP="00AE1503">
      <w:pPr>
        <w:shd w:val="clear" w:color="auto" w:fill="FFFFFF"/>
        <w:spacing w:after="0" w:line="240" w:lineRule="auto"/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</w:pP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Ու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թող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ոչ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ոք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չտարակուսի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.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մենք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անկասկած</w:t>
      </w:r>
      <w:proofErr w:type="spellEnd"/>
      <w:r w:rsidRPr="00AE1503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 xml:space="preserve">, </w:t>
      </w:r>
      <w:hyperlink r:id="rId4" w:history="1">
        <w:r w:rsidRPr="00AE1503">
          <w:rPr>
            <w:rFonts w:ascii="GHEA Grapalat" w:eastAsia="Times New Roman" w:hAnsi="GHEA Grapalat" w:cs="Segoe UI Historic"/>
            <w:sz w:val="23"/>
            <w:szCs w:val="23"/>
            <w:bdr w:val="none" w:sz="0" w:space="0" w:color="auto" w:frame="1"/>
            <w:lang w:eastAsia="ru-RU"/>
          </w:rPr>
          <w:t>ՀԱՂԹԵԼՈՒ</w:t>
        </w:r>
        <w:r>
          <w:rPr>
            <w:rFonts w:ascii="GHEA Grapalat" w:eastAsia="Times New Roman" w:hAnsi="GHEA Grapalat" w:cs="Segoe UI Historic"/>
            <w:sz w:val="23"/>
            <w:szCs w:val="23"/>
            <w:bdr w:val="none" w:sz="0" w:space="0" w:color="auto" w:frame="1"/>
            <w:lang w:val="hy-AM" w:eastAsia="ru-RU"/>
          </w:rPr>
          <w:t xml:space="preserve"> </w:t>
        </w:r>
        <w:bookmarkStart w:id="0" w:name="_GoBack"/>
        <w:bookmarkEnd w:id="0"/>
        <w:r w:rsidRPr="00AE1503">
          <w:rPr>
            <w:rFonts w:ascii="GHEA Grapalat" w:eastAsia="Times New Roman" w:hAnsi="GHEA Grapalat" w:cs="Segoe UI Historic"/>
            <w:sz w:val="23"/>
            <w:szCs w:val="23"/>
            <w:bdr w:val="none" w:sz="0" w:space="0" w:color="auto" w:frame="1"/>
            <w:lang w:eastAsia="ru-RU"/>
          </w:rPr>
          <w:t>ԵՆՔ</w:t>
        </w:r>
      </w:hyperlink>
      <w:r w:rsidRPr="00AE1503">
        <w:rPr>
          <w:rFonts w:ascii="GHEA Grapalat" w:eastAsia="Times New Roman" w:hAnsi="GHEA Grapalat" w:cs="Segoe UI Historic"/>
          <w:sz w:val="23"/>
          <w:szCs w:val="23"/>
          <w:lang w:eastAsia="ru-RU"/>
        </w:rPr>
        <w:t>:</w:t>
      </w:r>
    </w:p>
    <w:p w:rsidR="00D818B7" w:rsidRPr="00AE1503" w:rsidRDefault="00D818B7">
      <w:pPr>
        <w:rPr>
          <w:rFonts w:ascii="GHEA Grapalat" w:hAnsi="GHEA Grapalat"/>
        </w:rPr>
      </w:pPr>
    </w:p>
    <w:sectPr w:rsidR="00D818B7" w:rsidRPr="00AE1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25"/>
    <w:rsid w:val="00721E25"/>
    <w:rsid w:val="00AE1503"/>
    <w:rsid w:val="00D8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E842"/>
  <w15:chartTrackingRefBased/>
  <w15:docId w15:val="{1D7889E7-E93E-4EC2-9A5E-C8DB8A7D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15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1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1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5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19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7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231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hashtag/%D5%B0%D5%A1%D5%B2%D5%A9%D5%A5%D5%AC%D5%B8%D6%82%D5%A5%D5%B6%D6%84?__eep__=6&amp;__cft__%5b0%5d=AZVi3V7jD6mue2hMDGbFg8UJqLJb-ugmMRJlrmzOz2H6b5NB07ai6XJWRXbXMktDcW7uNFGSqhSijaQSnCTRD96fS83xTjSy_sDLFz5NJlA7kQ0KPjL-Va8nreGZmvuaDgqhLtjTsgsYNyjEtDcxwklVHmuy6KJznHwmgCJhNbZ2GxARYM1X76YLYEoDYA5DqtY&amp;__tn__=*NK-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Company>HP Inc.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Satenik</dc:creator>
  <cp:keywords/>
  <dc:description/>
  <cp:lastModifiedBy>Satenik</cp:lastModifiedBy>
  <cp:revision>3</cp:revision>
  <dcterms:created xsi:type="dcterms:W3CDTF">2020-10-05T12:15:00Z</dcterms:created>
  <dcterms:modified xsi:type="dcterms:W3CDTF">2020-10-05T12:16:00Z</dcterms:modified>
</cp:coreProperties>
</file>