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57" w:rsidRDefault="002A2E20" w:rsidP="00130EA4">
      <w:pPr>
        <w:jc w:val="center"/>
        <w:rPr>
          <w:lang w:val="hy-AM"/>
        </w:rPr>
      </w:pPr>
      <w:bookmarkStart w:id="0" w:name="_GoBack"/>
      <w:r>
        <w:rPr>
          <w:lang w:val="hy-AM"/>
        </w:rPr>
        <w:t>ՏԵՂԵԿԱՏՎՈՒԹՅՈՒՆ</w:t>
      </w:r>
    </w:p>
    <w:p w:rsidR="002A2E20" w:rsidRPr="002A2E20" w:rsidRDefault="002A2E20" w:rsidP="00130EA4">
      <w:pPr>
        <w:jc w:val="center"/>
        <w:rPr>
          <w:lang w:val="hy-AM"/>
        </w:rPr>
      </w:pPr>
      <w:r>
        <w:rPr>
          <w:lang w:val="hy-AM"/>
        </w:rPr>
        <w:t xml:space="preserve">ՀՀ ԱՐԱԳԱԾՈՏՆԻ ՄԱՐԶՊԵՏԱՐԱՆԻ ՔԱՂԱՔԱՑԻԱԿԱՆ ԾԱՌԱՅՈՒԹՅԱՆ ԿԱԴՐԵՐԻ ՌԵԶԵՐՎՈՒՄ ԳՐԱՆՑՎԱԾ ՔԱՂԱՔԱՑԻԱԿԱՆ ԾԱՌԱՅՈՂՆԵՐԻ </w:t>
      </w:r>
      <w:r w:rsidR="005A37BC">
        <w:rPr>
          <w:lang w:val="hy-AM"/>
        </w:rPr>
        <w:t>ՎԵՐԱԲԵՐՅԱԼ</w:t>
      </w:r>
    </w:p>
    <w:bookmarkEnd w:id="0"/>
    <w:p w:rsidR="002A2E20" w:rsidRPr="002A2E20" w:rsidRDefault="002A2E20" w:rsidP="002144C2">
      <w:pPr>
        <w:ind w:firstLine="284"/>
        <w:rPr>
          <w:lang w:val="hy-AM"/>
        </w:rPr>
      </w:pPr>
    </w:p>
    <w:p w:rsidR="002A2E20" w:rsidRPr="002A2E20" w:rsidRDefault="002A2E20" w:rsidP="002A2E20">
      <w:pPr>
        <w:rPr>
          <w:lang w:val="hy-AM"/>
        </w:rPr>
      </w:pPr>
    </w:p>
    <w:tbl>
      <w:tblPr>
        <w:tblStyle w:val="a3"/>
        <w:tblW w:w="16313" w:type="dxa"/>
        <w:tblInd w:w="-856" w:type="dxa"/>
        <w:tblLook w:val="04A0" w:firstRow="1" w:lastRow="0" w:firstColumn="1" w:lastColumn="0" w:noHBand="0" w:noVBand="1"/>
      </w:tblPr>
      <w:tblGrid>
        <w:gridCol w:w="469"/>
        <w:gridCol w:w="1750"/>
        <w:gridCol w:w="1170"/>
        <w:gridCol w:w="1550"/>
        <w:gridCol w:w="1341"/>
        <w:gridCol w:w="1585"/>
        <w:gridCol w:w="2300"/>
        <w:gridCol w:w="2153"/>
        <w:gridCol w:w="1997"/>
        <w:gridCol w:w="1998"/>
      </w:tblGrid>
      <w:tr w:rsidR="006E168C" w:rsidRPr="005A37BC" w:rsidTr="003071EA">
        <w:trPr>
          <w:trHeight w:val="802"/>
        </w:trPr>
        <w:tc>
          <w:tcPr>
            <w:tcW w:w="469" w:type="dxa"/>
            <w:vMerge w:val="restart"/>
          </w:tcPr>
          <w:p w:rsidR="006E168C" w:rsidRPr="002A2E20" w:rsidRDefault="006E168C" w:rsidP="002A2E20">
            <w:pPr>
              <w:rPr>
                <w:lang w:val="hy-AM"/>
              </w:rPr>
            </w:pPr>
          </w:p>
        </w:tc>
        <w:tc>
          <w:tcPr>
            <w:tcW w:w="1750" w:type="dxa"/>
            <w:vMerge w:val="restart"/>
          </w:tcPr>
          <w:p w:rsidR="006E168C" w:rsidRPr="002A2E20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Անուն, հայրանուն, ազգանուն</w:t>
            </w:r>
          </w:p>
        </w:tc>
        <w:tc>
          <w:tcPr>
            <w:tcW w:w="2720" w:type="dxa"/>
            <w:gridSpan w:val="2"/>
            <w:vMerge w:val="restart"/>
          </w:tcPr>
          <w:p w:rsidR="006E168C" w:rsidRPr="002A2E20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Զբաղեցրած քաղաքացիական ծառայության  վերջին պաշտոնը  և ծածկագիրը</w:t>
            </w:r>
          </w:p>
        </w:tc>
        <w:tc>
          <w:tcPr>
            <w:tcW w:w="1341" w:type="dxa"/>
            <w:vMerge w:val="restart"/>
          </w:tcPr>
          <w:p w:rsidR="006E168C" w:rsidRPr="002A2E20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ՔԾ ստաժը մինչև ռեզերվում գրանցվելու օրը</w:t>
            </w:r>
          </w:p>
        </w:tc>
        <w:tc>
          <w:tcPr>
            <w:tcW w:w="1585" w:type="dxa"/>
            <w:vMerge w:val="restart"/>
          </w:tcPr>
          <w:p w:rsidR="006E168C" w:rsidRPr="002A2E20" w:rsidRDefault="006E168C" w:rsidP="001550E0">
            <w:pPr>
              <w:rPr>
                <w:lang w:val="hy-AM"/>
              </w:rPr>
            </w:pPr>
            <w:r>
              <w:rPr>
                <w:lang w:val="hy-AM"/>
              </w:rPr>
              <w:t>Զբաղեցրած պաշտոնից ազատման որոշում, ամսաթիվը</w:t>
            </w:r>
          </w:p>
        </w:tc>
        <w:tc>
          <w:tcPr>
            <w:tcW w:w="2300" w:type="dxa"/>
            <w:vMerge w:val="restart"/>
          </w:tcPr>
          <w:p w:rsidR="006E168C" w:rsidRPr="002A2E20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ՔԾ կադրերի ռեզերվում գրանցելու հրամանի համարը, ամսաթիվը</w:t>
            </w:r>
          </w:p>
        </w:tc>
        <w:tc>
          <w:tcPr>
            <w:tcW w:w="2153" w:type="dxa"/>
            <w:vMerge w:val="restart"/>
          </w:tcPr>
          <w:p w:rsidR="006E168C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ՔԾ կադրերի ռեզերվում գրանցելու հիմքը</w:t>
            </w:r>
          </w:p>
          <w:p w:rsidR="006E168C" w:rsidRPr="002A2E20" w:rsidRDefault="006E168C" w:rsidP="002A2E20">
            <w:pPr>
              <w:rPr>
                <w:lang w:val="hy-AM"/>
              </w:rPr>
            </w:pPr>
          </w:p>
        </w:tc>
        <w:tc>
          <w:tcPr>
            <w:tcW w:w="3995" w:type="dxa"/>
            <w:gridSpan w:val="2"/>
          </w:tcPr>
          <w:p w:rsidR="006E168C" w:rsidRPr="002A2E20" w:rsidRDefault="006E168C" w:rsidP="002A2E20">
            <w:pPr>
              <w:rPr>
                <w:lang w:val="hy-AM"/>
              </w:rPr>
            </w:pPr>
            <w:r>
              <w:rPr>
                <w:lang w:val="hy-AM"/>
              </w:rPr>
              <w:t>ՔԾ կադրերի ռեզերվից հանելու հիմքը</w:t>
            </w:r>
          </w:p>
        </w:tc>
      </w:tr>
      <w:tr w:rsidR="00482CC1" w:rsidRPr="005A37BC" w:rsidTr="00A9658F">
        <w:trPr>
          <w:trHeight w:val="538"/>
        </w:trPr>
        <w:tc>
          <w:tcPr>
            <w:tcW w:w="469" w:type="dxa"/>
            <w:vMerge/>
          </w:tcPr>
          <w:p w:rsidR="00482CC1" w:rsidRPr="002A2E20" w:rsidRDefault="00482CC1" w:rsidP="00482CC1">
            <w:pPr>
              <w:rPr>
                <w:lang w:val="hy-AM"/>
              </w:rPr>
            </w:pPr>
          </w:p>
        </w:tc>
        <w:tc>
          <w:tcPr>
            <w:tcW w:w="1750" w:type="dxa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2720" w:type="dxa"/>
            <w:gridSpan w:val="2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1341" w:type="dxa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1585" w:type="dxa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2300" w:type="dxa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2153" w:type="dxa"/>
            <w:vMerge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1997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Հրամանի համարը, ամսաթիվը</w:t>
            </w:r>
          </w:p>
        </w:tc>
        <w:tc>
          <w:tcPr>
            <w:tcW w:w="1998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Հիմքը, ՔԾ կադրերի ռեզերվից հանելու օր/ ամիս/ ամսաթիվ</w:t>
            </w:r>
          </w:p>
        </w:tc>
      </w:tr>
      <w:tr w:rsidR="00482CC1" w:rsidRPr="005A37BC" w:rsidTr="00482CC1">
        <w:tc>
          <w:tcPr>
            <w:tcW w:w="469" w:type="dxa"/>
          </w:tcPr>
          <w:p w:rsidR="00482CC1" w:rsidRPr="002A2E20" w:rsidRDefault="00482CC1" w:rsidP="00482CC1">
            <w:pPr>
              <w:rPr>
                <w:lang w:val="hy-AM"/>
              </w:rPr>
            </w:pPr>
          </w:p>
          <w:p w:rsidR="00482CC1" w:rsidRPr="002A2E20" w:rsidRDefault="00482CC1" w:rsidP="00482CC1">
            <w:pPr>
              <w:rPr>
                <w:lang w:val="hy-AM"/>
              </w:rPr>
            </w:pPr>
          </w:p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1․</w:t>
            </w:r>
          </w:p>
          <w:p w:rsidR="00482CC1" w:rsidRPr="002A2E20" w:rsidRDefault="00482CC1" w:rsidP="00482CC1">
            <w:pPr>
              <w:rPr>
                <w:lang w:val="hy-AM"/>
              </w:rPr>
            </w:pPr>
          </w:p>
          <w:p w:rsidR="00482CC1" w:rsidRPr="002A2E20" w:rsidRDefault="00482CC1" w:rsidP="00482CC1">
            <w:pPr>
              <w:rPr>
                <w:lang w:val="hy-AM"/>
              </w:rPr>
            </w:pPr>
          </w:p>
        </w:tc>
        <w:tc>
          <w:tcPr>
            <w:tcW w:w="1750" w:type="dxa"/>
          </w:tcPr>
          <w:p w:rsidR="00482CC1" w:rsidRPr="004C75E9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Սարգիս Վաղարշակի Մուրադյան </w:t>
            </w:r>
          </w:p>
        </w:tc>
        <w:tc>
          <w:tcPr>
            <w:tcW w:w="117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Ներքին աուդիտի բաժնի պետ </w:t>
            </w:r>
          </w:p>
        </w:tc>
        <w:tc>
          <w:tcPr>
            <w:tcW w:w="1550" w:type="dxa"/>
          </w:tcPr>
          <w:p w:rsidR="00482CC1" w:rsidRPr="00422C12" w:rsidRDefault="00482CC1" w:rsidP="00482CC1">
            <w:pPr>
              <w:ind w:left="-27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22C1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(ծածկագիր՝ 9</w:t>
            </w:r>
            <w:r w:rsidRPr="00422C12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-</w:t>
            </w:r>
            <w:r w:rsidRPr="00422C12">
              <w:rPr>
                <w:rFonts w:ascii="GHEA Grapalat" w:hAnsi="GHEA Grapalat"/>
                <w:bCs/>
                <w:sz w:val="20"/>
                <w:szCs w:val="20"/>
              </w:rPr>
              <w:t>3.7-Ղ4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-</w:t>
            </w:r>
            <w:r w:rsidRPr="00422C12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)</w:t>
            </w:r>
          </w:p>
          <w:p w:rsidR="00482CC1" w:rsidRPr="00BB73F2" w:rsidRDefault="00482CC1" w:rsidP="00482CC1"/>
        </w:tc>
        <w:tc>
          <w:tcPr>
            <w:tcW w:w="1341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7 տարի</w:t>
            </w:r>
          </w:p>
        </w:tc>
        <w:tc>
          <w:tcPr>
            <w:tcW w:w="1585" w:type="dxa"/>
          </w:tcPr>
          <w:p w:rsidR="00482CC1" w:rsidRPr="001550E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Արագածոտնի մարզպետի </w:t>
            </w:r>
            <w:r w:rsidRPr="001550E0">
              <w:rPr>
                <w:lang w:val="hy-AM"/>
              </w:rPr>
              <w:t xml:space="preserve"> N 21</w:t>
            </w:r>
            <w:r>
              <w:rPr>
                <w:lang w:val="hy-AM"/>
              </w:rPr>
              <w:t xml:space="preserve"> որոշում, 02․03․2020թ․</w:t>
            </w:r>
          </w:p>
        </w:tc>
        <w:tc>
          <w:tcPr>
            <w:tcW w:w="230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Արագածոտնի մարզպետարանի գլխավոր քարտուղարի </w:t>
            </w:r>
            <w:r w:rsidRPr="001550E0">
              <w:rPr>
                <w:lang w:val="hy-AM"/>
              </w:rPr>
              <w:t>N</w:t>
            </w:r>
            <w:r>
              <w:rPr>
                <w:lang w:val="hy-AM"/>
              </w:rPr>
              <w:t xml:space="preserve"> 64 հրաման, 03․03․2020թ․</w:t>
            </w:r>
          </w:p>
        </w:tc>
        <w:tc>
          <w:tcPr>
            <w:tcW w:w="2153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&lt;&lt;Քաղաքացիական ծառայության մասին&gt;&gt; ՀՀ օրենքի 24-րդ հոդվածի 3-րդ և 6-րդ մասերով</w:t>
            </w:r>
          </w:p>
        </w:tc>
        <w:tc>
          <w:tcPr>
            <w:tcW w:w="1997" w:type="dxa"/>
          </w:tcPr>
          <w:p w:rsidR="00F31237" w:rsidRDefault="00A24732" w:rsidP="00A24732">
            <w:pPr>
              <w:rPr>
                <w:lang w:val="hy-AM"/>
              </w:rPr>
            </w:pPr>
            <w:r>
              <w:rPr>
                <w:lang w:val="hy-AM"/>
              </w:rPr>
              <w:t xml:space="preserve">Հրաման </w:t>
            </w:r>
            <w:r w:rsidRPr="001550E0">
              <w:rPr>
                <w:lang w:val="hy-AM"/>
              </w:rPr>
              <w:t>N</w:t>
            </w:r>
            <w:r>
              <w:rPr>
                <w:lang w:val="hy-AM"/>
              </w:rPr>
              <w:t xml:space="preserve"> </w:t>
            </w:r>
            <w:r w:rsidR="00F31237">
              <w:rPr>
                <w:lang w:val="hy-AM"/>
              </w:rPr>
              <w:t>248</w:t>
            </w:r>
          </w:p>
          <w:p w:rsidR="00482CC1" w:rsidRPr="002A2E20" w:rsidRDefault="00A24732" w:rsidP="00A24732">
            <w:pPr>
              <w:rPr>
                <w:lang w:val="hy-AM"/>
              </w:rPr>
            </w:pPr>
            <w:r>
              <w:rPr>
                <w:lang w:val="hy-AM"/>
              </w:rPr>
              <w:t>05․08․2020թ․</w:t>
            </w:r>
          </w:p>
        </w:tc>
        <w:tc>
          <w:tcPr>
            <w:tcW w:w="1998" w:type="dxa"/>
          </w:tcPr>
          <w:p w:rsidR="00482CC1" w:rsidRPr="002A2E20" w:rsidRDefault="00A24732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 առաջին փոխվարչապետի 2018 թվականի հուլիսի 31-ի </w:t>
            </w:r>
            <w:r w:rsidRPr="0061033A">
              <w:rPr>
                <w:lang w:val="hy-AM"/>
              </w:rPr>
              <w:t>N</w:t>
            </w:r>
            <w:r>
              <w:rPr>
                <w:lang w:val="hy-AM"/>
              </w:rPr>
              <w:t xml:space="preserve"> 29-Ն որոշման  հավելվածի 11․1-րդ կետի 1-ին ենթակետի</w:t>
            </w:r>
          </w:p>
        </w:tc>
      </w:tr>
      <w:tr w:rsidR="00482CC1" w:rsidRPr="005A37BC" w:rsidTr="00482CC1">
        <w:tc>
          <w:tcPr>
            <w:tcW w:w="469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2․</w:t>
            </w:r>
          </w:p>
        </w:tc>
        <w:tc>
          <w:tcPr>
            <w:tcW w:w="1750" w:type="dxa"/>
          </w:tcPr>
          <w:p w:rsidR="00482CC1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Սիրան Հակոբի Ասատրյան </w:t>
            </w:r>
          </w:p>
        </w:tc>
        <w:tc>
          <w:tcPr>
            <w:tcW w:w="117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երքին աուդիտի բաժնի գլխավոր  աուդիտոր  </w:t>
            </w:r>
          </w:p>
        </w:tc>
        <w:tc>
          <w:tcPr>
            <w:tcW w:w="1550" w:type="dxa"/>
          </w:tcPr>
          <w:p w:rsidR="00482CC1" w:rsidRPr="00EC7F22" w:rsidRDefault="00482CC1" w:rsidP="00482CC1">
            <w:pPr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(ծածկագիր՝ 9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-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3.7-Մ2-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)</w:t>
            </w:r>
          </w:p>
          <w:p w:rsidR="00482CC1" w:rsidRPr="002A2E20" w:rsidRDefault="00482CC1" w:rsidP="00482CC1">
            <w:pPr>
              <w:rPr>
                <w:lang w:val="hy-AM"/>
              </w:rPr>
            </w:pPr>
          </w:p>
        </w:tc>
        <w:tc>
          <w:tcPr>
            <w:tcW w:w="1341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7 տարի 7 ամիս </w:t>
            </w:r>
          </w:p>
        </w:tc>
        <w:tc>
          <w:tcPr>
            <w:tcW w:w="1585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Արագածոտնի մարզպետի </w:t>
            </w:r>
            <w:r w:rsidRPr="001550E0">
              <w:rPr>
                <w:lang w:val="hy-AM"/>
              </w:rPr>
              <w:t xml:space="preserve"> N</w:t>
            </w:r>
            <w:r>
              <w:rPr>
                <w:lang w:val="hy-AM"/>
              </w:rPr>
              <w:t xml:space="preserve">  որոշում</w:t>
            </w:r>
            <w:r w:rsidR="00C9038F">
              <w:rPr>
                <w:lang w:val="hy-AM"/>
              </w:rPr>
              <w:t xml:space="preserve"> 22</w:t>
            </w:r>
            <w:r>
              <w:rPr>
                <w:lang w:val="hy-AM"/>
              </w:rPr>
              <w:t>, 02․03․2020թ</w:t>
            </w:r>
          </w:p>
        </w:tc>
        <w:tc>
          <w:tcPr>
            <w:tcW w:w="230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Արագածոտնի մարզպետարանի գլխավոր քարտուղարի </w:t>
            </w:r>
            <w:r w:rsidRPr="001550E0">
              <w:rPr>
                <w:lang w:val="hy-AM"/>
              </w:rPr>
              <w:t>N</w:t>
            </w:r>
            <w:r>
              <w:rPr>
                <w:lang w:val="hy-AM"/>
              </w:rPr>
              <w:t xml:space="preserve"> 66 հրաման, 03․03․2020թ․</w:t>
            </w:r>
          </w:p>
        </w:tc>
        <w:tc>
          <w:tcPr>
            <w:tcW w:w="2153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&lt;&lt;Քաղաքացիական ծառայության մասին&gt;&gt; ՀՀ օրենքի 24-րդ հոդվածի 3-րդ և 6-րդ մասերով</w:t>
            </w:r>
          </w:p>
        </w:tc>
        <w:tc>
          <w:tcPr>
            <w:tcW w:w="1997" w:type="dxa"/>
          </w:tcPr>
          <w:p w:rsidR="00482CC1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Հրաման </w:t>
            </w:r>
            <w:r w:rsidRPr="001550E0">
              <w:rPr>
                <w:lang w:val="hy-AM"/>
              </w:rPr>
              <w:t>N</w:t>
            </w:r>
            <w:r>
              <w:rPr>
                <w:lang w:val="hy-AM"/>
              </w:rPr>
              <w:t xml:space="preserve"> 96, 24․03․2020թ․</w:t>
            </w:r>
          </w:p>
        </w:tc>
        <w:tc>
          <w:tcPr>
            <w:tcW w:w="1998" w:type="dxa"/>
          </w:tcPr>
          <w:p w:rsidR="00482CC1" w:rsidRPr="0061033A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 առաջին փոխվարչապետի 2018 թվականի հուլիսի 31-ի </w:t>
            </w:r>
            <w:r w:rsidRPr="0061033A">
              <w:rPr>
                <w:lang w:val="hy-AM"/>
              </w:rPr>
              <w:t>N</w:t>
            </w:r>
            <w:r>
              <w:rPr>
                <w:lang w:val="hy-AM"/>
              </w:rPr>
              <w:t xml:space="preserve"> 29-Ն որոշման  հավելվածի 11․1-րդ կետի 1-ին ենթակետի</w:t>
            </w:r>
          </w:p>
        </w:tc>
      </w:tr>
      <w:tr w:rsidR="00482CC1" w:rsidRPr="005A37BC" w:rsidTr="00482CC1">
        <w:tc>
          <w:tcPr>
            <w:tcW w:w="469" w:type="dxa"/>
          </w:tcPr>
          <w:p w:rsidR="00482CC1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3․</w:t>
            </w:r>
          </w:p>
        </w:tc>
        <w:tc>
          <w:tcPr>
            <w:tcW w:w="1750" w:type="dxa"/>
          </w:tcPr>
          <w:p w:rsidR="00482CC1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>Լուիզա Վանիկի Հարությունյան</w:t>
            </w:r>
          </w:p>
        </w:tc>
        <w:tc>
          <w:tcPr>
            <w:tcW w:w="117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երքին աուդիտի 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բաժնի գլխավոր  աուդիտոր  </w:t>
            </w:r>
          </w:p>
        </w:tc>
        <w:tc>
          <w:tcPr>
            <w:tcW w:w="1550" w:type="dxa"/>
          </w:tcPr>
          <w:p w:rsidR="00482CC1" w:rsidRPr="00EC7F22" w:rsidRDefault="00482CC1" w:rsidP="00482CC1">
            <w:pPr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 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(ծածկագիր՝ 9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-</w:t>
            </w:r>
            <w:r w:rsidRPr="00EC7F2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3.7-Մ2-4</w:t>
            </w:r>
            <w:r w:rsidRPr="00422C1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)</w:t>
            </w:r>
          </w:p>
          <w:p w:rsidR="00482CC1" w:rsidRPr="002A2E20" w:rsidRDefault="00482CC1" w:rsidP="00482CC1">
            <w:pPr>
              <w:rPr>
                <w:lang w:val="hy-AM"/>
              </w:rPr>
            </w:pPr>
          </w:p>
        </w:tc>
        <w:tc>
          <w:tcPr>
            <w:tcW w:w="1341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>5 տարի 8 ամիս</w:t>
            </w:r>
          </w:p>
        </w:tc>
        <w:tc>
          <w:tcPr>
            <w:tcW w:w="1585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t xml:space="preserve">ՀՀ Արագածոտնի </w:t>
            </w:r>
            <w:r>
              <w:rPr>
                <w:lang w:val="hy-AM"/>
              </w:rPr>
              <w:lastRenderedPageBreak/>
              <w:t xml:space="preserve">մարզպետի </w:t>
            </w:r>
            <w:r w:rsidRPr="001550E0">
              <w:rPr>
                <w:lang w:val="hy-AM"/>
              </w:rPr>
              <w:t xml:space="preserve"> N</w:t>
            </w:r>
            <w:r>
              <w:rPr>
                <w:lang w:val="hy-AM"/>
              </w:rPr>
              <w:t xml:space="preserve">  որոշում</w:t>
            </w:r>
            <w:r w:rsidR="00C9038F">
              <w:rPr>
                <w:lang w:val="hy-AM"/>
              </w:rPr>
              <w:t xml:space="preserve"> 23</w:t>
            </w:r>
            <w:r>
              <w:rPr>
                <w:lang w:val="hy-AM"/>
              </w:rPr>
              <w:t>, 02․03․2020թ</w:t>
            </w:r>
          </w:p>
        </w:tc>
        <w:tc>
          <w:tcPr>
            <w:tcW w:w="2300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 xml:space="preserve">ՀՀ Արագածոտնի մարզպետարանի </w:t>
            </w:r>
            <w:r>
              <w:rPr>
                <w:lang w:val="hy-AM"/>
              </w:rPr>
              <w:lastRenderedPageBreak/>
              <w:t xml:space="preserve">գլխավոր քարտուղարի </w:t>
            </w:r>
            <w:r w:rsidRPr="001550E0">
              <w:rPr>
                <w:lang w:val="hy-AM"/>
              </w:rPr>
              <w:t>N</w:t>
            </w:r>
            <w:r>
              <w:rPr>
                <w:lang w:val="hy-AM"/>
              </w:rPr>
              <w:t xml:space="preserve"> 65 հրաման, 03․03․2020թ․</w:t>
            </w:r>
          </w:p>
        </w:tc>
        <w:tc>
          <w:tcPr>
            <w:tcW w:w="2153" w:type="dxa"/>
          </w:tcPr>
          <w:p w:rsidR="00482CC1" w:rsidRPr="002A2E20" w:rsidRDefault="00482CC1" w:rsidP="00482CC1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 xml:space="preserve">&lt;&lt;Քաղաքացիական ծառայության </w:t>
            </w:r>
            <w:r>
              <w:rPr>
                <w:lang w:val="hy-AM"/>
              </w:rPr>
              <w:lastRenderedPageBreak/>
              <w:t>մասին&gt;&gt; ՀՀ օրենքի 24-րդ հոդվածի 3-րդ և 6-րդ մասերով</w:t>
            </w:r>
          </w:p>
        </w:tc>
        <w:tc>
          <w:tcPr>
            <w:tcW w:w="1997" w:type="dxa"/>
          </w:tcPr>
          <w:p w:rsidR="00482CC1" w:rsidRDefault="00482CC1" w:rsidP="00482CC1">
            <w:pPr>
              <w:rPr>
                <w:lang w:val="hy-AM"/>
              </w:rPr>
            </w:pPr>
          </w:p>
        </w:tc>
        <w:tc>
          <w:tcPr>
            <w:tcW w:w="1998" w:type="dxa"/>
          </w:tcPr>
          <w:p w:rsidR="00482CC1" w:rsidRDefault="00482CC1" w:rsidP="00482CC1">
            <w:pPr>
              <w:rPr>
                <w:lang w:val="hy-AM"/>
              </w:rPr>
            </w:pPr>
          </w:p>
        </w:tc>
      </w:tr>
    </w:tbl>
    <w:p w:rsidR="002A2E20" w:rsidRPr="002A2E20" w:rsidRDefault="002A2E20" w:rsidP="002A2E20">
      <w:pPr>
        <w:rPr>
          <w:lang w:val="hy-AM"/>
        </w:rPr>
      </w:pPr>
    </w:p>
    <w:p w:rsidR="002A2E20" w:rsidRPr="002A2E20" w:rsidRDefault="002A2E20" w:rsidP="002A2E20">
      <w:pPr>
        <w:rPr>
          <w:lang w:val="hy-AM"/>
        </w:rPr>
      </w:pPr>
    </w:p>
    <w:sectPr w:rsidR="002A2E20" w:rsidRPr="002A2E20" w:rsidSect="00214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F"/>
    <w:rsid w:val="000C488E"/>
    <w:rsid w:val="001208BA"/>
    <w:rsid w:val="00130EA4"/>
    <w:rsid w:val="00134B57"/>
    <w:rsid w:val="001428CA"/>
    <w:rsid w:val="001550E0"/>
    <w:rsid w:val="00213806"/>
    <w:rsid w:val="002144C2"/>
    <w:rsid w:val="002A2E20"/>
    <w:rsid w:val="004530B8"/>
    <w:rsid w:val="00472502"/>
    <w:rsid w:val="00482CC1"/>
    <w:rsid w:val="004C75E9"/>
    <w:rsid w:val="00530BC0"/>
    <w:rsid w:val="005A37BC"/>
    <w:rsid w:val="0061033A"/>
    <w:rsid w:val="006E168C"/>
    <w:rsid w:val="007B364F"/>
    <w:rsid w:val="007E34C4"/>
    <w:rsid w:val="00A24732"/>
    <w:rsid w:val="00A903EC"/>
    <w:rsid w:val="00AC7474"/>
    <w:rsid w:val="00AE4137"/>
    <w:rsid w:val="00B01684"/>
    <w:rsid w:val="00BB73F2"/>
    <w:rsid w:val="00C9038F"/>
    <w:rsid w:val="00D046F6"/>
    <w:rsid w:val="00D5611E"/>
    <w:rsid w:val="00E064AF"/>
    <w:rsid w:val="00E47C2A"/>
    <w:rsid w:val="00EC7F22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272C"/>
  <w15:chartTrackingRefBased/>
  <w15:docId w15:val="{CA30ACC5-3F14-4934-B530-82618C37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Satenik</cp:lastModifiedBy>
  <cp:revision>38</cp:revision>
  <dcterms:created xsi:type="dcterms:W3CDTF">2020-08-06T08:01:00Z</dcterms:created>
  <dcterms:modified xsi:type="dcterms:W3CDTF">2020-08-06T11:42:00Z</dcterms:modified>
</cp:coreProperties>
</file>