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FE" w:rsidRPr="00462DFE" w:rsidRDefault="00462DFE">
      <w:pPr>
        <w:rPr>
          <w:rFonts w:ascii="GHEA Grapalat" w:hAnsi="GHEA Grapalat" w:cs="Sylfaen"/>
          <w:sz w:val="24"/>
          <w:szCs w:val="24"/>
        </w:rPr>
      </w:pPr>
    </w:p>
    <w:p w:rsidR="00462DFE" w:rsidRDefault="005F75DF" w:rsidP="005F75DF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</w:rPr>
      </w:pP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Մրցույթ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` ՀՀ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Արագածոտնի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մարզի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«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Աշտարակի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Վ.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Պետրոսյանի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անվան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հիմնական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դպրոց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» ՊՈԱԿ-ի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տնօրենի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պաշտոնը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զբաղեցնելու</w:t>
      </w:r>
      <w:proofErr w:type="spellEnd"/>
      <w:r w:rsidRPr="005F75DF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5F75DF">
        <w:rPr>
          <w:rFonts w:ascii="GHEA Grapalat" w:hAnsi="GHEA Grapalat" w:cs="Sylfaen"/>
          <w:b/>
          <w:bCs/>
          <w:sz w:val="24"/>
          <w:szCs w:val="24"/>
        </w:rPr>
        <w:t>համար</w:t>
      </w:r>
      <w:proofErr w:type="spellEnd"/>
    </w:p>
    <w:p w:rsidR="005F75DF" w:rsidRPr="00462DFE" w:rsidRDefault="005F75DF" w:rsidP="00462DFE">
      <w:pPr>
        <w:spacing w:after="0"/>
        <w:rPr>
          <w:rFonts w:ascii="GHEA Grapalat" w:hAnsi="GHEA Grapalat" w:cs="Sylfaen"/>
          <w:sz w:val="24"/>
          <w:szCs w:val="24"/>
        </w:rPr>
      </w:pPr>
    </w:p>
    <w:p w:rsidR="00F3073F" w:rsidRPr="00462DFE" w:rsidRDefault="00462DFE" w:rsidP="00462DFE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 w:rsidR="00E6427D" w:rsidRPr="00E6427D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Արագածոտնի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Աշտարակի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Պետրոսյանի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դպրոց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» ՊՈԱԿ-ի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խորհուրդը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հայտարարում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մրցույթ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պաշտոնը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6427D">
        <w:rPr>
          <w:rFonts w:ascii="GHEA Grapalat" w:hAnsi="GHEA Grapalat" w:cs="Sylfaen"/>
          <w:sz w:val="24"/>
          <w:szCs w:val="24"/>
        </w:rPr>
        <w:t>:</w:t>
      </w:r>
      <w:r w:rsid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տնօրենի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անցկացվող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պայմաններն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են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`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1.ՀՀ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քաղաքացիությունը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2.բարձրագույն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3.ուսումնական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իրավունքը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հավաստագիր</w:t>
      </w:r>
      <w:proofErr w:type="spellEnd"/>
      <w:r w:rsidR="00E6427D">
        <w:rPr>
          <w:rFonts w:ascii="GHEA Grapalat" w:hAnsi="GHEA Grapalat" w:cs="Sylfaen"/>
          <w:sz w:val="24"/>
          <w:szCs w:val="24"/>
        </w:rPr>
        <w:t>/:</w:t>
      </w:r>
      <w:r w:rsid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պահանջվող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են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`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1.դիմում`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նախագահի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2.ՀՀ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քաղաքացու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3.հաստատության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ղեկավարման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իրավունքի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հավաստագրի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/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4.տվյալ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մրցույթից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երեք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օր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առաջ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/,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5.հրապարակված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հոդվածների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գիտական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կոչումը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հաստատող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փաստաթուղթը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առկայության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/,</w:t>
      </w:r>
      <w:r w:rsidR="00E6427D" w:rsidRPr="00E6427D">
        <w:rPr>
          <w:rFonts w:ascii="GHEA Grapalat" w:hAnsi="GHEA Grapalat" w:cs="Sylfaen"/>
          <w:sz w:val="24"/>
          <w:szCs w:val="24"/>
        </w:rPr>
        <w:br/>
        <w:t xml:space="preserve">6.աշխատանքային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:</w:t>
      </w:r>
      <w:r w:rsidR="00E6427D" w:rsidRP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բնօրինակների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:</w:t>
      </w:r>
      <w:r w:rsidR="00E6427D" w:rsidRP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E6427D">
        <w:rPr>
          <w:rFonts w:ascii="GHEA Grapalat" w:hAnsi="GHEA Grapalat" w:cs="Sylfaen"/>
          <w:sz w:val="24"/>
          <w:szCs w:val="24"/>
        </w:rPr>
        <w:t>:</w:t>
      </w:r>
      <w:r w:rsid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են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2020թ. </w:t>
      </w:r>
      <w:proofErr w:type="spellStart"/>
      <w:proofErr w:type="gramStart"/>
      <w:r w:rsidR="00E6427D" w:rsidRPr="00E6427D">
        <w:rPr>
          <w:rFonts w:ascii="GHEA Grapalat" w:hAnsi="GHEA Grapalat" w:cs="Sylfaen"/>
          <w:sz w:val="24"/>
          <w:szCs w:val="24"/>
        </w:rPr>
        <w:t>մարտի</w:t>
      </w:r>
      <w:proofErr w:type="spellEnd"/>
      <w:proofErr w:type="gramEnd"/>
      <w:r w:rsidR="00E6427D" w:rsidRPr="00E6427D">
        <w:rPr>
          <w:rFonts w:ascii="GHEA Grapalat" w:hAnsi="GHEA Grapalat" w:cs="Sylfaen"/>
          <w:sz w:val="24"/>
          <w:szCs w:val="24"/>
        </w:rPr>
        <w:t xml:space="preserve"> 16-ից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ապրիլի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14-ը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ամեն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օր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10:00-ից 15:00-ը,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բացի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շաբաթ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ոչ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օրերից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Աշտարակի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Պետրոսյանի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՝ ք.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Աշտարակ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Գեներալ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Սաֆարյան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փողոց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շենք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10,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հեռ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.՝ 041-01-97-33:</w:t>
      </w:r>
      <w:r w:rsidR="00E6427D" w:rsidRPr="00E6427D">
        <w:rPr>
          <w:rFonts w:ascii="GHEA Grapalat" w:hAnsi="GHEA Grapalat" w:cs="Sylfaen"/>
          <w:sz w:val="24"/>
          <w:szCs w:val="24"/>
        </w:rPr>
        <w:br/>
      </w:r>
      <w:r w:rsidR="00E6427D">
        <w:rPr>
          <w:rFonts w:ascii="GHEA Grapalat" w:hAnsi="GHEA Grapalat" w:cs="Sylfaen"/>
          <w:sz w:val="24"/>
          <w:szCs w:val="24"/>
        </w:rPr>
        <w:tab/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Մրցույթը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="00E6427D" w:rsidRPr="00E6427D">
        <w:rPr>
          <w:rFonts w:ascii="Courier New" w:hAnsi="Courier New" w:cs="Courier New"/>
          <w:b/>
          <w:bCs/>
          <w:sz w:val="24"/>
          <w:szCs w:val="24"/>
        </w:rPr>
        <w:t> </w:t>
      </w:r>
      <w:r w:rsidR="00E6427D" w:rsidRPr="00E6427D">
        <w:rPr>
          <w:rFonts w:ascii="GHEA Grapalat" w:hAnsi="GHEA Grapalat" w:cs="GHEA Grapalat"/>
          <w:b/>
          <w:bCs/>
          <w:sz w:val="24"/>
          <w:szCs w:val="24"/>
        </w:rPr>
        <w:t>2020</w:t>
      </w:r>
      <w:r w:rsidR="00E6427D" w:rsidRPr="00E6427D">
        <w:rPr>
          <w:rFonts w:ascii="GHEA Grapalat" w:hAnsi="GHEA Grapalat" w:cs="Sylfaen"/>
          <w:b/>
          <w:bCs/>
          <w:sz w:val="24"/>
          <w:szCs w:val="24"/>
        </w:rPr>
        <w:t xml:space="preserve">թ. </w:t>
      </w:r>
      <w:proofErr w:type="spellStart"/>
      <w:proofErr w:type="gramStart"/>
      <w:r w:rsidR="00E6427D" w:rsidRPr="00E6427D">
        <w:rPr>
          <w:rFonts w:ascii="GHEA Grapalat" w:hAnsi="GHEA Grapalat" w:cs="Sylfaen"/>
          <w:b/>
          <w:bCs/>
          <w:sz w:val="24"/>
          <w:szCs w:val="24"/>
        </w:rPr>
        <w:t>ապրիլի</w:t>
      </w:r>
      <w:proofErr w:type="spellEnd"/>
      <w:proofErr w:type="gramEnd"/>
      <w:r w:rsidR="00E6427D" w:rsidRPr="00E6427D">
        <w:rPr>
          <w:rFonts w:ascii="GHEA Grapalat" w:hAnsi="GHEA Grapalat" w:cs="Sylfaen"/>
          <w:b/>
          <w:bCs/>
          <w:sz w:val="24"/>
          <w:szCs w:val="24"/>
        </w:rPr>
        <w:t xml:space="preserve"> 23-ին, </w:t>
      </w:r>
      <w:proofErr w:type="spellStart"/>
      <w:r w:rsidR="00E6427D" w:rsidRPr="00E6427D">
        <w:rPr>
          <w:rFonts w:ascii="GHEA Grapalat" w:hAnsi="GHEA Grapalat" w:cs="Sylfaen"/>
          <w:b/>
          <w:bCs/>
          <w:sz w:val="24"/>
          <w:szCs w:val="24"/>
        </w:rPr>
        <w:t>ժամը</w:t>
      </w:r>
      <w:proofErr w:type="spellEnd"/>
      <w:r w:rsidR="00E6427D" w:rsidRPr="00E6427D">
        <w:rPr>
          <w:rFonts w:ascii="GHEA Grapalat" w:hAnsi="GHEA Grapalat" w:cs="Sylfaen"/>
          <w:b/>
          <w:bCs/>
          <w:sz w:val="24"/>
          <w:szCs w:val="24"/>
        </w:rPr>
        <w:t xml:space="preserve"> 15:00-ին,</w:t>
      </w:r>
      <w:r w:rsidR="00E6427D" w:rsidRPr="00E6427D">
        <w:rPr>
          <w:rFonts w:ascii="Courier New" w:hAnsi="Courier New" w:cs="Courier New"/>
          <w:b/>
          <w:bCs/>
          <w:sz w:val="24"/>
          <w:szCs w:val="24"/>
        </w:rPr>
        <w:t> 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Աշտարակի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Պետրոսյանի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6427D" w:rsidRPr="00E6427D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="00E6427D" w:rsidRPr="00E6427D">
        <w:rPr>
          <w:rFonts w:ascii="GHEA Grapalat" w:hAnsi="GHEA Grapalat" w:cs="Sylfaen"/>
          <w:sz w:val="24"/>
          <w:szCs w:val="24"/>
        </w:rPr>
        <w:t>:</w:t>
      </w:r>
    </w:p>
    <w:sectPr w:rsidR="00F3073F" w:rsidRPr="00462DFE" w:rsidSect="00462DF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DFE"/>
    <w:rsid w:val="001A4E16"/>
    <w:rsid w:val="00462DFE"/>
    <w:rsid w:val="005F75DF"/>
    <w:rsid w:val="00E6427D"/>
    <w:rsid w:val="00F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2020-03-03T06:45:00Z</dcterms:created>
  <dcterms:modified xsi:type="dcterms:W3CDTF">2020-03-03T06:49:00Z</dcterms:modified>
</cp:coreProperties>
</file>