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27" w:rsidRPr="008F4DC5" w:rsidRDefault="009A3B27" w:rsidP="00D270E0">
      <w:pPr>
        <w:jc w:val="center"/>
        <w:rPr>
          <w:rFonts w:ascii="GHEA Grapalat" w:hAnsi="GHEA Grapalat"/>
          <w:sz w:val="24"/>
          <w:szCs w:val="24"/>
        </w:rPr>
      </w:pPr>
      <w:r w:rsidRPr="008F4DC5">
        <w:rPr>
          <w:rFonts w:ascii="GHEA Grapalat" w:hAnsi="GHEA Grapalat"/>
          <w:sz w:val="24"/>
          <w:szCs w:val="24"/>
        </w:rPr>
        <w:t>Տ Ե Ղ Ե Կ Ա Ն Ք</w:t>
      </w:r>
    </w:p>
    <w:p w:rsidR="001422D4" w:rsidRPr="008F4DC5" w:rsidRDefault="009A3B27" w:rsidP="001422D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8F4DC5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2019 թվականի</w:t>
      </w:r>
    </w:p>
    <w:p w:rsidR="001422D4" w:rsidRPr="008F4DC5" w:rsidRDefault="009A3B27" w:rsidP="001422D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8F4DC5">
        <w:rPr>
          <w:rFonts w:ascii="GHEA Grapalat" w:eastAsia="Times New Roman" w:hAnsi="GHEA Grapalat" w:cs="Times New Roman"/>
          <w:sz w:val="24"/>
          <w:szCs w:val="24"/>
          <w:lang w:val="hy-AM"/>
        </w:rPr>
        <w:t>մայիսի  16-ի «Հայաստանի Հանրապետության կառավարության</w:t>
      </w:r>
    </w:p>
    <w:p w:rsidR="009A3B27" w:rsidRPr="008F4DC5" w:rsidRDefault="009A3B27" w:rsidP="001422D4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 w:rsidRPr="008F4DC5">
        <w:rPr>
          <w:rFonts w:ascii="GHEA Grapalat" w:eastAsia="Times New Roman" w:hAnsi="GHEA Grapalat" w:cs="Times New Roman"/>
          <w:sz w:val="24"/>
          <w:szCs w:val="24"/>
          <w:lang w:val="hy-AM"/>
        </w:rPr>
        <w:t>2019-2023 թվականների գործունեության միջոցառումների ծրագիրը հաստատելու մասին» N 650-Լ որոշմամբ հաստատված՝ 2019 թվականին իրականացված մ</w:t>
      </w:r>
      <w:r w:rsidR="00547B66" w:rsidRPr="008F4D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իջոցառումների արդյունքների </w:t>
      </w:r>
      <w:r w:rsidR="00547B66" w:rsidRPr="008F4DC5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8F4D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4DC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DA761E" w:rsidRPr="008F4DC5" w:rsidRDefault="00DA761E" w:rsidP="00E02F51">
      <w:pPr>
        <w:ind w:left="-630"/>
        <w:jc w:val="both"/>
        <w:rPr>
          <w:rFonts w:ascii="GHEA Grapalat" w:hAnsi="GHEA Grapalat" w:cs="Sylfaen"/>
          <w:sz w:val="24"/>
          <w:szCs w:val="24"/>
        </w:rPr>
      </w:pPr>
      <w:r w:rsidRPr="008F4DC5">
        <w:rPr>
          <w:rFonts w:ascii="GHEA Grapalat" w:hAnsi="GHEA Grapalat"/>
          <w:sz w:val="24"/>
          <w:szCs w:val="24"/>
        </w:rPr>
        <w:t>360.1 </w:t>
      </w:r>
      <w:r w:rsidRPr="008F4DC5">
        <w:rPr>
          <w:rFonts w:ascii="GHEA Grapalat" w:hAnsi="GHEA Grapalat" w:cs="Sylfaen"/>
          <w:sz w:val="24"/>
          <w:szCs w:val="24"/>
        </w:rPr>
        <w:t>Քաղաքաշինական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ծրագրային</w:t>
      </w:r>
      <w:r w:rsidRPr="008F4DC5">
        <w:rPr>
          <w:rFonts w:ascii="GHEA Grapalat" w:hAnsi="GHEA Grapalat"/>
          <w:sz w:val="24"/>
          <w:szCs w:val="24"/>
        </w:rPr>
        <w:t xml:space="preserve"> (</w:t>
      </w:r>
      <w:r w:rsidRPr="008F4DC5">
        <w:rPr>
          <w:rFonts w:ascii="GHEA Grapalat" w:hAnsi="GHEA Grapalat" w:cs="Sylfaen"/>
          <w:sz w:val="24"/>
          <w:szCs w:val="24"/>
        </w:rPr>
        <w:t>տարածական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պլանավորման</w:t>
      </w:r>
      <w:r w:rsidRPr="008F4DC5">
        <w:rPr>
          <w:rFonts w:ascii="GHEA Grapalat" w:hAnsi="GHEA Grapalat"/>
          <w:sz w:val="24"/>
          <w:szCs w:val="24"/>
        </w:rPr>
        <w:t xml:space="preserve">) </w:t>
      </w:r>
      <w:r w:rsidRPr="008F4DC5">
        <w:rPr>
          <w:rFonts w:ascii="GHEA Grapalat" w:hAnsi="GHEA Grapalat" w:cs="Sylfaen"/>
          <w:sz w:val="24"/>
          <w:szCs w:val="24"/>
        </w:rPr>
        <w:t>փաստաթղթերի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մշակում</w:t>
      </w:r>
      <w:r w:rsidRPr="008F4DC5">
        <w:rPr>
          <w:rFonts w:ascii="GHEA Grapalat" w:hAnsi="GHEA Grapalat"/>
          <w:sz w:val="24"/>
          <w:szCs w:val="24"/>
        </w:rPr>
        <w:t xml:space="preserve"> 2017-2024 </w:t>
      </w:r>
      <w:r w:rsidRPr="008F4DC5">
        <w:rPr>
          <w:rFonts w:ascii="GHEA Grapalat" w:hAnsi="GHEA Grapalat" w:cs="Sylfaen"/>
          <w:sz w:val="24"/>
          <w:szCs w:val="24"/>
        </w:rPr>
        <w:t>թվականների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շրջանակներում՝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Միկրոռեգիոնալ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մակարդակի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համակցված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տարածական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պլանավորման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փաստաթղթերի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մշակում</w:t>
      </w:r>
    </w:p>
    <w:p w:rsidR="00A21035" w:rsidRDefault="00DA761E" w:rsidP="00A21035">
      <w:pPr>
        <w:tabs>
          <w:tab w:val="left" w:pos="90"/>
        </w:tabs>
        <w:ind w:left="-630"/>
        <w:jc w:val="both"/>
        <w:rPr>
          <w:rFonts w:ascii="GHEA Grapalat" w:hAnsi="GHEA Grapalat" w:cs="GHEA Grapalat"/>
          <w:sz w:val="24"/>
          <w:szCs w:val="24"/>
          <w:lang w:val="pl-PL"/>
        </w:rPr>
      </w:pP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="00045048" w:rsidRPr="008F4DC5">
        <w:rPr>
          <w:rFonts w:ascii="GHEA Grapalat" w:hAnsi="GHEA Grapalat" w:cs="GHEA Grapalat"/>
          <w:sz w:val="24"/>
          <w:szCs w:val="24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կառավարության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2019 </w:t>
      </w:r>
      <w:r w:rsidRPr="008F4DC5">
        <w:rPr>
          <w:rFonts w:ascii="GHEA Grapalat" w:hAnsi="GHEA Grapalat"/>
          <w:sz w:val="24"/>
          <w:szCs w:val="24"/>
        </w:rPr>
        <w:t>թվականի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մայիսի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16-</w:t>
      </w:r>
      <w:r w:rsidRPr="008F4DC5">
        <w:rPr>
          <w:rFonts w:ascii="GHEA Grapalat" w:hAnsi="GHEA Grapalat"/>
          <w:sz w:val="24"/>
          <w:szCs w:val="24"/>
        </w:rPr>
        <w:t>ի</w:t>
      </w:r>
      <w:r w:rsidRPr="008F4DC5">
        <w:rPr>
          <w:rFonts w:ascii="GHEA Grapalat" w:hAnsi="GHEA Grapalat"/>
          <w:sz w:val="24"/>
          <w:szCs w:val="24"/>
          <w:lang w:val="pl-PL"/>
        </w:rPr>
        <w:t>` «</w:t>
      </w:r>
      <w:r w:rsidRPr="008F4DC5">
        <w:rPr>
          <w:rFonts w:ascii="GHEA Grapalat" w:hAnsi="GHEA Grapalat"/>
          <w:sz w:val="24"/>
          <w:szCs w:val="24"/>
        </w:rPr>
        <w:t>Հայաստանի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Հանրապետության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կառավարության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2019-2023 </w:t>
      </w:r>
      <w:r w:rsidRPr="008F4DC5">
        <w:rPr>
          <w:rFonts w:ascii="GHEA Grapalat" w:hAnsi="GHEA Grapalat"/>
          <w:sz w:val="24"/>
          <w:szCs w:val="24"/>
        </w:rPr>
        <w:t>թվականների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գործունեության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միջոցառումների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ծրագիրը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հաստատելու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մասին</w:t>
      </w:r>
      <w:r w:rsidRPr="008F4DC5">
        <w:rPr>
          <w:rFonts w:ascii="GHEA Grapalat" w:hAnsi="GHEA Grapalat"/>
          <w:sz w:val="24"/>
          <w:szCs w:val="24"/>
          <w:lang w:val="pl-PL"/>
        </w:rPr>
        <w:t>» N 650-</w:t>
      </w:r>
      <w:r w:rsidRPr="008F4DC5">
        <w:rPr>
          <w:rFonts w:ascii="GHEA Grapalat" w:hAnsi="GHEA Grapalat"/>
          <w:sz w:val="24"/>
          <w:szCs w:val="24"/>
        </w:rPr>
        <w:t>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որոշման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N 1 </w:t>
      </w:r>
      <w:r w:rsidRPr="008F4DC5">
        <w:rPr>
          <w:rFonts w:ascii="GHEA Grapalat" w:hAnsi="GHEA Grapalat"/>
          <w:sz w:val="24"/>
          <w:szCs w:val="24"/>
        </w:rPr>
        <w:t>հավելվածի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360.1 </w:t>
      </w:r>
      <w:r w:rsidRPr="008F4DC5">
        <w:rPr>
          <w:rFonts w:ascii="GHEA Grapalat" w:hAnsi="GHEA Grapalat"/>
          <w:sz w:val="24"/>
          <w:szCs w:val="24"/>
        </w:rPr>
        <w:t>կետի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համաձայն՝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                                 </w:t>
      </w:r>
      <w:r w:rsidRPr="008F4DC5">
        <w:rPr>
          <w:rFonts w:ascii="GHEA Grapalat" w:hAnsi="GHEA Grapalat" w:cs="GHEA Grapalat"/>
          <w:sz w:val="24"/>
          <w:szCs w:val="24"/>
        </w:rPr>
        <w:t>ՀՀ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քաղաքաշինության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կոմիտեն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2020 </w:t>
      </w:r>
      <w:r w:rsidRPr="008F4DC5">
        <w:rPr>
          <w:rFonts w:ascii="GHEA Grapalat" w:hAnsi="GHEA Grapalat" w:cs="GHEA Grapalat"/>
          <w:sz w:val="24"/>
          <w:szCs w:val="24"/>
        </w:rPr>
        <w:t>թվականի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ընթացքում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նախատեսում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է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պետական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բյուջեի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միջոցներով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մշակել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ՀՀ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Արագածոտնի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մարզի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բոլոր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համայնքների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                                          </w:t>
      </w:r>
      <w:r w:rsidRPr="008F4DC5">
        <w:rPr>
          <w:rFonts w:ascii="GHEA Grapalat" w:hAnsi="GHEA Grapalat" w:cs="Sylfaen"/>
          <w:sz w:val="24"/>
          <w:szCs w:val="24"/>
        </w:rPr>
        <w:t>տարածքներն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ընդգրկող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միկրոռեգիոնալ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մակարդակի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համակցված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տարածական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պլանավորման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փաստաթղթերը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>: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Հաշվի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առնելով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մարզի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տարածաշրջանները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բնակավայրերի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տեղադիրքը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համայնքների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խոշորացումները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մարզի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114 </w:t>
      </w:r>
      <w:r w:rsidRPr="008F4DC5">
        <w:rPr>
          <w:rFonts w:ascii="GHEA Grapalat" w:hAnsi="GHEA Grapalat" w:cs="Sylfaen"/>
          <w:sz w:val="24"/>
          <w:szCs w:val="24"/>
        </w:rPr>
        <w:t>բնակավայրերը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ներառվել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են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11 </w:t>
      </w:r>
      <w:r w:rsidRPr="008F4DC5">
        <w:rPr>
          <w:rFonts w:ascii="GHEA Grapalat" w:hAnsi="GHEA Grapalat" w:cs="Sylfaen"/>
          <w:sz w:val="24"/>
          <w:szCs w:val="24"/>
        </w:rPr>
        <w:t>պայմանական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խմբերում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(</w:t>
      </w:r>
      <w:r w:rsidRPr="008F4DC5">
        <w:rPr>
          <w:rFonts w:ascii="GHEA Grapalat" w:hAnsi="GHEA Grapalat" w:cs="Sylfaen"/>
          <w:sz w:val="24"/>
          <w:szCs w:val="24"/>
        </w:rPr>
        <w:t>միկրոռեգիոններ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): </w:t>
      </w:r>
      <w:r w:rsidR="00045048" w:rsidRPr="008F4DC5">
        <w:rPr>
          <w:rFonts w:ascii="GHEA Grapalat" w:hAnsi="GHEA Grapalat" w:cs="Sylfaen"/>
          <w:sz w:val="24"/>
          <w:szCs w:val="24"/>
          <w:lang w:val="pl-PL"/>
        </w:rPr>
        <w:t xml:space="preserve">       </w:t>
      </w:r>
      <w:r w:rsidRPr="008F4DC5">
        <w:rPr>
          <w:rFonts w:ascii="GHEA Grapalat" w:hAnsi="GHEA Grapalat" w:cs="Sylfaen"/>
          <w:sz w:val="24"/>
          <w:szCs w:val="24"/>
        </w:rPr>
        <w:t>Համայնքների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ղեկավարների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հետ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քննարկվել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համաձայնեցվել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են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վերը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նշված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խմբավորումները</w:t>
      </w:r>
      <w:r w:rsidRPr="008F4DC5">
        <w:rPr>
          <w:rFonts w:ascii="GHEA Grapalat" w:hAnsi="GHEA Grapalat" w:cs="Sylfaen"/>
          <w:sz w:val="24"/>
          <w:szCs w:val="24"/>
          <w:lang w:val="pl-PL"/>
        </w:rPr>
        <w:t>, h</w:t>
      </w:r>
      <w:r w:rsidRPr="008F4DC5">
        <w:rPr>
          <w:rFonts w:ascii="GHEA Grapalat" w:hAnsi="GHEA Grapalat" w:cs="GHEA Grapalat"/>
          <w:sz w:val="24"/>
          <w:szCs w:val="24"/>
        </w:rPr>
        <w:t>ավաքագրվել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և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="00015736" w:rsidRPr="008F4DC5">
        <w:rPr>
          <w:rFonts w:ascii="GHEA Grapalat" w:hAnsi="GHEA Grapalat" w:cs="GHEA Grapalat"/>
          <w:sz w:val="24"/>
          <w:szCs w:val="24"/>
          <w:lang w:val="pl-PL"/>
        </w:rPr>
        <w:t xml:space="preserve">ՀՀ </w:t>
      </w:r>
      <w:r w:rsidRPr="008F4DC5">
        <w:rPr>
          <w:rFonts w:ascii="GHEA Grapalat" w:hAnsi="GHEA Grapalat" w:cs="GHEA Grapalat"/>
          <w:sz w:val="24"/>
          <w:szCs w:val="24"/>
        </w:rPr>
        <w:t>քաղաքաշինության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կոմիտեին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են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տրամադրվել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համայնքներում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առկա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անհրաժեշտ</w:t>
      </w:r>
      <w:r w:rsidRPr="008F4DC5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ելակետային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տվյալները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և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GHEA Grapalat"/>
          <w:sz w:val="24"/>
          <w:szCs w:val="24"/>
        </w:rPr>
        <w:t>նյութերը</w:t>
      </w:r>
      <w:r w:rsidRPr="008F4DC5">
        <w:rPr>
          <w:rFonts w:ascii="GHEA Grapalat" w:hAnsi="GHEA Grapalat" w:cs="GHEA Grapalat"/>
          <w:sz w:val="24"/>
          <w:szCs w:val="24"/>
          <w:lang w:val="pl-PL"/>
        </w:rPr>
        <w:t>:</w:t>
      </w:r>
    </w:p>
    <w:p w:rsidR="00045048" w:rsidRPr="008F4DC5" w:rsidRDefault="00DA761E" w:rsidP="00A21035">
      <w:pPr>
        <w:tabs>
          <w:tab w:val="left" w:pos="90"/>
        </w:tabs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    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>367.1 «</w:t>
      </w:r>
      <w:r w:rsidR="00CD03C5" w:rsidRPr="008F4DC5">
        <w:rPr>
          <w:rFonts w:ascii="GHEA Grapalat" w:hAnsi="GHEA Grapalat"/>
          <w:sz w:val="24"/>
          <w:szCs w:val="24"/>
        </w:rPr>
        <w:t>Նոր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կառուցվող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և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գոյություն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ունեցող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տարբեր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նշանակության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շենքերի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և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շինությունների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անձնագրավորման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կարգը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հաստատելու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մասին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="00CD03C5" w:rsidRPr="008F4DC5">
        <w:rPr>
          <w:rFonts w:ascii="GHEA Grapalat" w:hAnsi="GHEA Grapalat"/>
          <w:sz w:val="24"/>
          <w:szCs w:val="24"/>
        </w:rPr>
        <w:t>ՀՀ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կառավարության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որոշման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նախագծի</w:t>
      </w:r>
      <w:r w:rsidR="00CD03C5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CD03C5" w:rsidRPr="008F4DC5">
        <w:rPr>
          <w:rFonts w:ascii="GHEA Grapalat" w:hAnsi="GHEA Grapalat"/>
          <w:sz w:val="24"/>
          <w:szCs w:val="24"/>
        </w:rPr>
        <w:t>ներկայացում</w:t>
      </w:r>
    </w:p>
    <w:p w:rsidR="00A8425C" w:rsidRPr="008F4DC5" w:rsidRDefault="00F47B15" w:rsidP="00E02F51">
      <w:pPr>
        <w:spacing w:before="240" w:line="240" w:lineRule="auto"/>
        <w:ind w:left="-630" w:right="-31"/>
        <w:contextualSpacing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   </w:t>
      </w:r>
      <w:r w:rsidR="006E125B" w:rsidRPr="008F4DC5">
        <w:rPr>
          <w:rFonts w:ascii="GHEA Grapalat" w:hAnsi="GHEA Grapalat"/>
          <w:sz w:val="24"/>
          <w:szCs w:val="24"/>
        </w:rPr>
        <w:t>ՀՀ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քաղաքաշինության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կոմիտեի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կողմից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մշակվել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է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«</w:t>
      </w:r>
      <w:r w:rsidR="006E125B" w:rsidRPr="008F4DC5">
        <w:rPr>
          <w:rFonts w:ascii="GHEA Grapalat" w:hAnsi="GHEA Grapalat"/>
          <w:sz w:val="24"/>
          <w:szCs w:val="24"/>
        </w:rPr>
        <w:t>Նոր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կառուցվող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և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գոյություն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ունեցող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տարբեր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նշանակության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շենքերի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և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շինությունների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անձնագրավորման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կարգը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հաստատելու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մասին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="006E125B" w:rsidRPr="008F4DC5">
        <w:rPr>
          <w:rFonts w:ascii="GHEA Grapalat" w:hAnsi="GHEA Grapalat"/>
          <w:sz w:val="24"/>
          <w:szCs w:val="24"/>
        </w:rPr>
        <w:t>ՀՀ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կառավարության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որոշման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6E125B" w:rsidRPr="008F4DC5">
        <w:rPr>
          <w:rFonts w:ascii="GHEA Grapalat" w:hAnsi="GHEA Grapalat"/>
          <w:sz w:val="24"/>
          <w:szCs w:val="24"/>
        </w:rPr>
        <w:t>նախա</w:t>
      </w:r>
      <w:r w:rsidR="006E125B" w:rsidRPr="008F4DC5">
        <w:rPr>
          <w:rFonts w:ascii="GHEA Grapalat" w:hAnsi="GHEA Grapalat"/>
          <w:sz w:val="24"/>
          <w:szCs w:val="24"/>
          <w:lang w:val="pl-PL"/>
        </w:rPr>
        <w:softHyphen/>
      </w:r>
      <w:r w:rsidR="006E125B" w:rsidRPr="008F4DC5">
        <w:rPr>
          <w:rFonts w:ascii="GHEA Grapalat" w:hAnsi="GHEA Grapalat"/>
          <w:sz w:val="24"/>
          <w:szCs w:val="24"/>
        </w:rPr>
        <w:t>գիծը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4037F" w:rsidRPr="008F4DC5">
        <w:rPr>
          <w:rFonts w:ascii="GHEA Grapalat" w:hAnsi="GHEA Grapalat"/>
          <w:sz w:val="24"/>
          <w:szCs w:val="24"/>
        </w:rPr>
        <w:t>որը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կներկայացվի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ՀՀ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վարչապետի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աշխատակազմ</w:t>
      </w:r>
      <w:r w:rsidR="00045048" w:rsidRPr="008F4DC5">
        <w:rPr>
          <w:rFonts w:ascii="GHEA Grapalat" w:hAnsi="GHEA Grapalat"/>
          <w:sz w:val="24"/>
          <w:szCs w:val="24"/>
          <w:lang w:val="pl-PL"/>
        </w:rPr>
        <w:t>`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«</w:t>
      </w:r>
      <w:r w:rsidR="0074037F" w:rsidRPr="008F4DC5">
        <w:rPr>
          <w:rFonts w:ascii="GHEA Grapalat" w:hAnsi="GHEA Grapalat"/>
          <w:sz w:val="24"/>
          <w:szCs w:val="24"/>
        </w:rPr>
        <w:t>Քաղաքաշինության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մասին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="0074037F" w:rsidRPr="008F4DC5">
        <w:rPr>
          <w:rFonts w:ascii="GHEA Grapalat" w:hAnsi="GHEA Grapalat"/>
          <w:sz w:val="24"/>
          <w:szCs w:val="24"/>
        </w:rPr>
        <w:t>ՀՀ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օրենքում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և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հարակից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օրենքներում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լրացումներ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և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փոփոխություններ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կատարելու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մասին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նախագծի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փաթեթի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4037F" w:rsidRPr="008F4DC5">
        <w:rPr>
          <w:rFonts w:ascii="GHEA Grapalat" w:hAnsi="GHEA Grapalat"/>
          <w:sz w:val="24"/>
          <w:szCs w:val="24"/>
        </w:rPr>
        <w:t>կազմում</w:t>
      </w:r>
      <w:r w:rsidR="0074037F"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E02F51" w:rsidRDefault="00FE7DF4" w:rsidP="00E02F51">
      <w:pPr>
        <w:ind w:left="-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80.1 </w:t>
      </w:r>
      <w:r w:rsidRPr="008F4DC5">
        <w:rPr>
          <w:rFonts w:ascii="GHEA Grapalat" w:hAnsi="GHEA Grapalat" w:cs="Sylfaen"/>
          <w:sz w:val="24"/>
          <w:szCs w:val="24"/>
        </w:rPr>
        <w:t>Համայնքներին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սպառնացող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վտանգների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դասակարգում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ըստ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առաջնայնության՝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վտանգների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խոցելիության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կարողությունների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վերաբերյալ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հաշվետվությունների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հիման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վրա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բոլոր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համայնքներին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տրամադրվել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&lt;&lt;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Աղետների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ռիսկի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կառավարումը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մակարդակում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&gt;&gt;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ուղեցույցի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տարբերակը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ըստ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08.04.2019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հաստատված՝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&lt;&lt;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համայնքների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աղետների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ռիսկի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պլանների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գործընթացին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աջակցության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ցուցաբերման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&gt;&gt;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>-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ժամանակացույցի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բոլոր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համայնքներում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ցուցաբերվել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մեթոդական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օգնություն</w:t>
      </w:r>
      <w:r w:rsidR="00A8425C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>:</w:t>
      </w:r>
    </w:p>
    <w:p w:rsidR="00A8425C" w:rsidRPr="008F4DC5" w:rsidRDefault="00A8425C" w:rsidP="00E02F51">
      <w:pPr>
        <w:ind w:left="-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</w:pP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Փարպի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համայնքը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պլանը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համաձայնեցրել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աշխատանքներն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ավարտել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մյուս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համայնքներում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ուղղությամբ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կատարվող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4F5F84"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</w:t>
      </w:r>
      <w:r w:rsidR="004F5F84"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ընթացքի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8F4DC5"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  <w:t>:</w:t>
      </w:r>
    </w:p>
    <w:p w:rsidR="005F276B" w:rsidRPr="008F4DC5" w:rsidRDefault="005F276B" w:rsidP="00E02F51">
      <w:pPr>
        <w:ind w:left="-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21.1. </w:t>
      </w:r>
      <w:r w:rsidRPr="008F4DC5">
        <w:rPr>
          <w:rFonts w:ascii="GHEA Grapalat" w:hAnsi="GHEA Grapalat" w:cs="Sylfaen"/>
          <w:sz w:val="24"/>
          <w:szCs w:val="24"/>
        </w:rPr>
        <w:t>Առողջ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ապրելակերպի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այդ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թվում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` </w:t>
      </w:r>
      <w:r w:rsidRPr="008F4DC5">
        <w:rPr>
          <w:rFonts w:ascii="GHEA Grapalat" w:hAnsi="GHEA Grapalat" w:cs="Sylfaen"/>
          <w:sz w:val="24"/>
          <w:szCs w:val="24"/>
        </w:rPr>
        <w:t>ծխախոտի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օգտագործման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ծխախոտի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ծխի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վնասակար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ազդեցության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վերաբերյալ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հանրային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իրազեկման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արշավի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իրականացում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(</w:t>
      </w:r>
      <w:r w:rsidRPr="008F4DC5">
        <w:rPr>
          <w:rFonts w:ascii="GHEA Grapalat" w:hAnsi="GHEA Grapalat" w:cs="Sylfaen"/>
          <w:sz w:val="24"/>
          <w:szCs w:val="24"/>
        </w:rPr>
        <w:t>հեռուստատեսությամբ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` </w:t>
      </w:r>
      <w:r w:rsidRPr="008F4DC5">
        <w:rPr>
          <w:rFonts w:ascii="GHEA Grapalat" w:hAnsi="GHEA Grapalat" w:cs="Sylfaen"/>
          <w:sz w:val="24"/>
          <w:szCs w:val="24"/>
        </w:rPr>
        <w:t>հաղորդումներով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սոցիալական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տեսահոլովակներով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ռադիո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հաղորդաշարերի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տպագիր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մամուլի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ցուցապաստառների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միջոցով</w:t>
      </w:r>
      <w:r w:rsidRPr="008F4DC5">
        <w:rPr>
          <w:rFonts w:ascii="GHEA Grapalat" w:hAnsi="GHEA Grapalat"/>
          <w:sz w:val="24"/>
          <w:szCs w:val="24"/>
          <w:lang w:val="pl-PL"/>
        </w:rPr>
        <w:t>)</w:t>
      </w:r>
    </w:p>
    <w:p w:rsidR="00BC2750" w:rsidRPr="008F4DC5" w:rsidRDefault="00BC2750" w:rsidP="00E02F51">
      <w:pPr>
        <w:pStyle w:val="NoSpacing"/>
        <w:ind w:left="-630"/>
        <w:jc w:val="both"/>
        <w:rPr>
          <w:rFonts w:ascii="GHEA Grapalat" w:hAnsi="GHEA Grapalat" w:cs="Times Armenian"/>
          <w:sz w:val="24"/>
          <w:szCs w:val="24"/>
          <w:lang w:val="pl-PL"/>
        </w:rPr>
      </w:pPr>
      <w:r w:rsidRPr="008F4DC5">
        <w:rPr>
          <w:rFonts w:ascii="GHEA Grapalat" w:hAnsi="GHEA Grapalat" w:cs="Calibri"/>
          <w:sz w:val="24"/>
          <w:szCs w:val="24"/>
          <w:lang w:val="pl-PL"/>
        </w:rPr>
        <w:t xml:space="preserve">  </w:t>
      </w:r>
      <w:r w:rsidR="003F6E15" w:rsidRPr="008F4DC5">
        <w:rPr>
          <w:rFonts w:ascii="GHEA Grapalat" w:hAnsi="GHEA Grapalat" w:cs="Calibri"/>
          <w:sz w:val="24"/>
          <w:szCs w:val="24"/>
          <w:lang w:val="hy-AM"/>
        </w:rPr>
        <w:t>«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Ծխելու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դեմ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և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կազմակերպություններին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հատկացվել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են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պաստառներ</w:t>
      </w:r>
      <w:r w:rsidR="003F6E15" w:rsidRPr="008F4DC5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3F6E15" w:rsidRPr="008F4DC5" w:rsidRDefault="000E3F6A" w:rsidP="00E02F51">
      <w:pPr>
        <w:pStyle w:val="NoSpacing"/>
        <w:ind w:left="-630"/>
        <w:jc w:val="both"/>
        <w:rPr>
          <w:rFonts w:ascii="GHEA Grapalat" w:hAnsi="GHEA Grapalat" w:cs="Sylfaen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>23.1. «</w:t>
      </w:r>
      <w:r w:rsidRPr="008F4DC5">
        <w:rPr>
          <w:rFonts w:ascii="GHEA Grapalat" w:hAnsi="GHEA Grapalat" w:cs="Sylfaen"/>
          <w:sz w:val="24"/>
          <w:szCs w:val="24"/>
        </w:rPr>
        <w:t>Թոքերի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քրոնիկ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օբստրուկտիվ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հիվանդության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(</w:t>
      </w:r>
      <w:r w:rsidRPr="008F4DC5">
        <w:rPr>
          <w:rFonts w:ascii="GHEA Grapalat" w:hAnsi="GHEA Grapalat" w:cs="Sylfaen"/>
          <w:sz w:val="24"/>
          <w:szCs w:val="24"/>
        </w:rPr>
        <w:t>ԹՔՕՀ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) </w:t>
      </w:r>
      <w:r w:rsidRPr="008F4DC5">
        <w:rPr>
          <w:rFonts w:ascii="GHEA Grapalat" w:hAnsi="GHEA Grapalat" w:cs="Sylfaen"/>
          <w:sz w:val="24"/>
          <w:szCs w:val="24"/>
        </w:rPr>
        <w:t>դեմ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պայքարի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ռազմավարությունը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հաստատելու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մասին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»» </w:t>
      </w:r>
      <w:r w:rsidRPr="008F4DC5">
        <w:rPr>
          <w:rFonts w:ascii="GHEA Grapalat" w:hAnsi="GHEA Grapalat" w:cs="Sylfaen"/>
          <w:sz w:val="24"/>
          <w:szCs w:val="24"/>
        </w:rPr>
        <w:t>Կառավարության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որոշման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նախագիծը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վարչապետի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աշխատակազմ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ներկայացնելը</w:t>
      </w:r>
    </w:p>
    <w:p w:rsidR="00BC2750" w:rsidRPr="008F4DC5" w:rsidRDefault="003F6E15" w:rsidP="00E02F51">
      <w:pPr>
        <w:pStyle w:val="NoSpacing"/>
        <w:ind w:left="-63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Առողջապահության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նախարարության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մշակվել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«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Թոքերի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քրոնիկ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օբստրուկտիվ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հիվանդության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դեմ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պայքարի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ռազմավարությունը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կատարումն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ապահովող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2019-2023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թվականների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միջոցառումների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ծրագիրը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հաստատելու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նախագիծը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:</w:t>
      </w:r>
    </w:p>
    <w:p w:rsidR="009F3F0C" w:rsidRPr="008F4DC5" w:rsidRDefault="002F5681" w:rsidP="00E02F51">
      <w:pPr>
        <w:pStyle w:val="NoSpacing"/>
        <w:ind w:left="-63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8F4DC5">
        <w:rPr>
          <w:rFonts w:ascii="GHEA Grapalat" w:hAnsi="GHEA Grapalat"/>
          <w:sz w:val="24"/>
          <w:szCs w:val="24"/>
          <w:lang w:val="hy-AM"/>
        </w:rPr>
        <w:t>23.2. «</w:t>
      </w:r>
      <w:r w:rsidRPr="008F4DC5">
        <w:rPr>
          <w:rFonts w:ascii="GHEA Grapalat" w:hAnsi="GHEA Grapalat" w:cs="Sylfaen"/>
          <w:sz w:val="24"/>
          <w:szCs w:val="24"/>
          <w:lang w:val="hy-AM"/>
        </w:rPr>
        <w:t>Չարորակ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նորագոյացությունների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դեմ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ռազմավարությունը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ներկայացնելը</w:t>
      </w:r>
    </w:p>
    <w:p w:rsidR="003F6E15" w:rsidRPr="008F4DC5" w:rsidRDefault="003F6E15" w:rsidP="00E02F51">
      <w:pPr>
        <w:pStyle w:val="NoSpacing"/>
        <w:ind w:left="-630"/>
        <w:jc w:val="both"/>
        <w:rPr>
          <w:rFonts w:ascii="GHEA Grapalat" w:hAnsi="GHEA Grapalat"/>
          <w:sz w:val="24"/>
          <w:szCs w:val="24"/>
          <w:lang w:val="pt-BR"/>
        </w:rPr>
      </w:pP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Առողջապահության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նախարարության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մշակվել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«</w:t>
      </w:r>
      <w:r w:rsidRPr="008F4DC5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Չարորակ նորագոյացությունների</w:t>
      </w:r>
      <w:r w:rsidRPr="008F4DC5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դեմ</w:t>
      </w:r>
      <w:r w:rsidRPr="008F4DC5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պայքարի</w:t>
      </w:r>
      <w:r w:rsidRPr="008F4DC5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ռազմավարությունը</w:t>
      </w:r>
      <w:r w:rsidRPr="008F4DC5">
        <w:rPr>
          <w:rStyle w:val="Emphasis"/>
          <w:rFonts w:ascii="GHEA Grapalat" w:hAnsi="GHEA Grapalat" w:cs="Sylfaen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և ռազմավարության կատարումն ապահովող 2019-2023 թվականների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հաստատելու մասին» Հայաստանի Հանրապետության կառավարության</w:t>
      </w:r>
      <w:r w:rsidRPr="008F4DC5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8F4DC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F4DC5">
        <w:rPr>
          <w:rFonts w:ascii="GHEA Grapalat" w:hAnsi="GHEA Grapalat" w:cs="Tahoma"/>
          <w:sz w:val="24"/>
          <w:szCs w:val="24"/>
          <w:lang w:val="hy-AM"/>
        </w:rPr>
        <w:t>։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4577ED" w:rsidRPr="008F4DC5" w:rsidRDefault="008F0202" w:rsidP="00E02F51">
      <w:pPr>
        <w:pStyle w:val="NoSpacing"/>
        <w:ind w:left="-630"/>
        <w:jc w:val="both"/>
        <w:rPr>
          <w:rFonts w:ascii="GHEA Grapalat" w:hAnsi="GHEA Grapalat"/>
          <w:sz w:val="24"/>
          <w:szCs w:val="24"/>
          <w:lang w:val="pt-BR"/>
        </w:rPr>
      </w:pPr>
      <w:r w:rsidRPr="008F4DC5">
        <w:rPr>
          <w:rFonts w:ascii="GHEA Grapalat" w:hAnsi="GHEA Grapalat"/>
          <w:sz w:val="24"/>
          <w:szCs w:val="24"/>
          <w:lang w:val="pt-BR"/>
        </w:rPr>
        <w:t xml:space="preserve">23.3. </w:t>
      </w:r>
      <w:r w:rsidRPr="008F4DC5">
        <w:rPr>
          <w:rFonts w:ascii="GHEA Grapalat" w:hAnsi="GHEA Grapalat" w:cs="Sylfaen"/>
          <w:sz w:val="24"/>
          <w:szCs w:val="24"/>
        </w:rPr>
        <w:t>Սիրտ</w:t>
      </w:r>
      <w:r w:rsidRPr="008F4DC5">
        <w:rPr>
          <w:rFonts w:ascii="GHEA Grapalat" w:hAnsi="GHEA Grapalat"/>
          <w:sz w:val="24"/>
          <w:szCs w:val="24"/>
          <w:lang w:val="pt-BR"/>
        </w:rPr>
        <w:t>-</w:t>
      </w:r>
      <w:r w:rsidRPr="008F4DC5">
        <w:rPr>
          <w:rFonts w:ascii="GHEA Grapalat" w:hAnsi="GHEA Grapalat" w:cs="Sylfaen"/>
          <w:sz w:val="24"/>
          <w:szCs w:val="24"/>
        </w:rPr>
        <w:t>անոթային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հիվանդությունների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դեմ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պայքարի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միջոցառումների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ծրագիրը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հաստատելու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մասին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Առողջապահության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նախարարի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հրամանի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հաստատում</w:t>
      </w:r>
    </w:p>
    <w:p w:rsidR="004577ED" w:rsidRPr="008F4DC5" w:rsidRDefault="003F6E15" w:rsidP="00E02F51">
      <w:pPr>
        <w:pStyle w:val="NoSpacing"/>
        <w:ind w:left="-630"/>
        <w:jc w:val="both"/>
        <w:rPr>
          <w:rFonts w:ascii="GHEA Grapalat" w:hAnsi="GHEA Grapalat"/>
          <w:sz w:val="24"/>
          <w:szCs w:val="24"/>
          <w:lang w:val="pt-BR"/>
        </w:rPr>
      </w:pPr>
      <w:r w:rsidRPr="008F4DC5">
        <w:rPr>
          <w:rFonts w:ascii="GHEA Grapalat" w:hAnsi="GHEA Grapalat" w:cs="Sylfaen"/>
          <w:sz w:val="24"/>
          <w:szCs w:val="24"/>
          <w:lang w:val="pt-BR"/>
        </w:rPr>
        <w:t>ՀՀ</w:t>
      </w:r>
      <w:r w:rsidR="00BB1F6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առողջապահության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նախարարի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</w:rPr>
        <w:t>հաստատվել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"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>Ս</w:t>
      </w:r>
      <w:r w:rsidRPr="008F4DC5">
        <w:rPr>
          <w:rFonts w:ascii="GHEA Grapalat" w:hAnsi="GHEA Grapalat" w:cs="Sylfaen"/>
          <w:sz w:val="24"/>
          <w:szCs w:val="24"/>
          <w:lang w:val="hy-AM"/>
        </w:rPr>
        <w:t>իրտ</w:t>
      </w:r>
      <w:r w:rsidRPr="008F4DC5">
        <w:rPr>
          <w:rFonts w:ascii="GHEA Grapalat" w:hAnsi="GHEA Grapalat"/>
          <w:sz w:val="24"/>
          <w:szCs w:val="24"/>
          <w:lang w:val="hy-AM"/>
        </w:rPr>
        <w:t>-</w:t>
      </w:r>
      <w:r w:rsidRPr="008F4DC5">
        <w:rPr>
          <w:rFonts w:ascii="GHEA Grapalat" w:hAnsi="GHEA Grapalat" w:cs="Sylfaen"/>
          <w:sz w:val="24"/>
          <w:szCs w:val="24"/>
          <w:lang w:val="hy-AM"/>
        </w:rPr>
        <w:t>անոթային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դեմ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8F4DC5">
        <w:rPr>
          <w:rFonts w:ascii="GHEA Grapalat" w:hAnsi="GHEA Grapalat"/>
          <w:sz w:val="24"/>
          <w:szCs w:val="24"/>
          <w:lang w:val="pt-BR"/>
        </w:rPr>
        <w:t>"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2019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օգոստոսի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26-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թիվ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2341–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</w:t>
      </w:r>
      <w:r w:rsidRPr="008F4D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հրաման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</w:rPr>
        <w:t>ը։</w:t>
      </w:r>
      <w:r w:rsidRPr="008F4D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F70B1" w:rsidRPr="008F4DC5" w:rsidRDefault="00BB0FD9" w:rsidP="00E02F51">
      <w:pPr>
        <w:pStyle w:val="NoSpacing"/>
        <w:ind w:left="-63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8F4DC5">
        <w:rPr>
          <w:rFonts w:ascii="GHEA Grapalat" w:hAnsi="GHEA Grapalat"/>
          <w:sz w:val="24"/>
          <w:szCs w:val="24"/>
          <w:lang w:val="pt-BR"/>
        </w:rPr>
        <w:t>24.1. «</w:t>
      </w:r>
      <w:r w:rsidRPr="008F4DC5">
        <w:rPr>
          <w:rFonts w:ascii="GHEA Grapalat" w:hAnsi="GHEA Grapalat" w:cs="Sylfaen"/>
          <w:sz w:val="24"/>
          <w:szCs w:val="24"/>
        </w:rPr>
        <w:t>Բժշկական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օգնություն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սպասարկում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իրականացնող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կազմակերպություններում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բնակչությանը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մատուցվող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բժշկական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օգնության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սպասարկման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որակի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բարելավման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տեսլականը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հաստատելու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մասին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Կառավարության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որոշման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նախագիծը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վարչապետի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աշխատակազմ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ներկայացնելը</w:t>
      </w:r>
      <w:r w:rsidR="00BB1F65">
        <w:rPr>
          <w:rFonts w:ascii="GHEA Grapalat" w:hAnsi="GHEA Grapalat" w:cs="Sylfaen"/>
          <w:sz w:val="24"/>
          <w:szCs w:val="24"/>
        </w:rPr>
        <w:t>:</w:t>
      </w:r>
    </w:p>
    <w:p w:rsidR="00BC2750" w:rsidRPr="008F4DC5" w:rsidRDefault="00BC2750" w:rsidP="00E02F51">
      <w:pPr>
        <w:pStyle w:val="NoSpacing"/>
        <w:ind w:left="-630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3F6E15" w:rsidRPr="008F4DC5" w:rsidRDefault="00BB1F65" w:rsidP="00E02F51">
      <w:pPr>
        <w:pStyle w:val="NoSpacing"/>
        <w:ind w:left="-630"/>
        <w:jc w:val="both"/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ՀՀ ա</w:t>
      </w:r>
      <w:r w:rsidR="003F6E15"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ռողջապահության</w:t>
      </w:r>
      <w:r w:rsidR="003F6E15"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նախարարության</w:t>
      </w:r>
      <w:r w:rsidR="003F6E15"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="003F6E15"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մշակվել</w:t>
      </w:r>
      <w:r w:rsidR="003F6E15"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3F6E15"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="003F6E15" w:rsidRPr="008F4DC5">
        <w:rPr>
          <w:rFonts w:ascii="GHEA Grapalat" w:hAnsi="GHEA Grapalat" w:cs="IRTEK Courier"/>
          <w:sz w:val="24"/>
          <w:szCs w:val="24"/>
          <w:lang w:val="pt-BR"/>
        </w:rPr>
        <w:t>"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Բժշկական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օգնություն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և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սպասարկում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իրականացնող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կազմակերպություններում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բնակչությանը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մատուցվող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բժշկական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lastRenderedPageBreak/>
        <w:t>օգնության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և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սպասարկման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որակի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բարելավման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տեսլականը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հաստատելու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</w:rPr>
        <w:t>մասին</w:t>
      </w:r>
      <w:r w:rsidR="003F6E15" w:rsidRPr="008F4DC5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pt-BR"/>
        </w:rPr>
        <w:t>"</w:t>
      </w:r>
      <w:r w:rsidR="003F6E15" w:rsidRPr="008F4DC5">
        <w:rPr>
          <w:rStyle w:val="Strong"/>
          <w:rFonts w:ascii="Courier New" w:hAnsi="Courier New" w:cs="Courier New"/>
          <w:b w:val="0"/>
          <w:sz w:val="24"/>
          <w:szCs w:val="24"/>
          <w:bdr w:val="none" w:sz="0" w:space="0" w:color="auto" w:frame="1"/>
          <w:lang w:val="pt-BR"/>
        </w:rPr>
        <w:t> </w:t>
      </w:r>
      <w:r w:rsidR="003F6E15"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ՀՀ</w:t>
      </w:r>
      <w:r w:rsidR="003F6E15"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Կառավարության</w:t>
      </w:r>
      <w:r w:rsidR="003F6E15"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որոշման</w:t>
      </w:r>
      <w:r w:rsidR="003F6E15"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="003F6E15"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նախագիծը։</w:t>
      </w:r>
    </w:p>
    <w:p w:rsidR="002A603C" w:rsidRPr="008F4DC5" w:rsidRDefault="002A603C" w:rsidP="00E02F51">
      <w:pPr>
        <w:pStyle w:val="NoSpacing"/>
        <w:ind w:left="-630"/>
        <w:jc w:val="both"/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</w:pPr>
    </w:p>
    <w:p w:rsidR="00BF70B1" w:rsidRPr="008F4DC5" w:rsidRDefault="00BF70B1" w:rsidP="00E02F51">
      <w:pPr>
        <w:pStyle w:val="NoSpacing"/>
        <w:ind w:left="-630"/>
        <w:jc w:val="both"/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</w:pPr>
      <w:r w:rsidRPr="008F4DC5">
        <w:rPr>
          <w:rFonts w:ascii="GHEA Grapalat" w:hAnsi="GHEA Grapalat"/>
          <w:sz w:val="24"/>
          <w:szCs w:val="24"/>
          <w:lang w:val="pt-BR"/>
        </w:rPr>
        <w:t>24.2. «</w:t>
      </w:r>
      <w:r w:rsidRPr="008F4DC5">
        <w:rPr>
          <w:rFonts w:ascii="GHEA Grapalat" w:hAnsi="GHEA Grapalat" w:cs="Sylfaen"/>
          <w:sz w:val="24"/>
          <w:szCs w:val="24"/>
        </w:rPr>
        <w:t>ՀՀ</w:t>
      </w:r>
      <w:r w:rsidR="00BB1F65">
        <w:rPr>
          <w:rFonts w:ascii="GHEA Grapalat" w:hAnsi="GHEA Grapalat" w:cs="Sylfaen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առողջապահական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համակարգի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հնգամյա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զարգացման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ռազմավարությունը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հաստատելու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մասին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Կառավարության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որոշման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նախագիծը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վարչապետի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աշխատակազմ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ներկայացնելը</w:t>
      </w:r>
    </w:p>
    <w:p w:rsidR="003F6E15" w:rsidRPr="008F4DC5" w:rsidRDefault="003F6E15" w:rsidP="00E02F51">
      <w:pPr>
        <w:pStyle w:val="NoSpacing"/>
        <w:ind w:left="-630"/>
        <w:jc w:val="both"/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</w:pP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ab/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Առողջապահության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նախարարության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մշակվել</w:t>
      </w:r>
      <w:r w:rsidRPr="008F4DC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8F4DC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"</w:t>
      </w:r>
      <w:r w:rsidRPr="008F4DC5">
        <w:rPr>
          <w:rFonts w:ascii="GHEA Grapalat" w:hAnsi="GHEA Grapalat" w:cs="Sylfaen"/>
          <w:sz w:val="24"/>
          <w:szCs w:val="24"/>
        </w:rPr>
        <w:t>Հայաստանի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Հանրապետության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առողջապահական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համակարգի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հնգամյա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(2020-2025 </w:t>
      </w:r>
      <w:r w:rsidRPr="008F4DC5">
        <w:rPr>
          <w:rFonts w:ascii="GHEA Grapalat" w:hAnsi="GHEA Grapalat" w:cs="Sylfaen"/>
          <w:sz w:val="24"/>
          <w:szCs w:val="24"/>
        </w:rPr>
        <w:t>թվականներ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) </w:t>
      </w:r>
      <w:r w:rsidRPr="008F4DC5">
        <w:rPr>
          <w:rFonts w:ascii="GHEA Grapalat" w:hAnsi="GHEA Grapalat" w:cs="Sylfaen"/>
          <w:sz w:val="24"/>
          <w:szCs w:val="24"/>
        </w:rPr>
        <w:t>զարգացման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ռազմավարությունը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հաստատելու</w:t>
      </w: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մասին</w:t>
      </w:r>
      <w:r w:rsidRPr="008F4DC5">
        <w:rPr>
          <w:rFonts w:ascii="GHEA Grapalat" w:hAnsi="GHEA Grapalat" w:cs="Arian AMU"/>
          <w:sz w:val="24"/>
          <w:szCs w:val="24"/>
          <w:lang w:val="pt-BR"/>
        </w:rPr>
        <w:t>"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ՀՀ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Կառավարության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որոշման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Pr="008F4DC5"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</w:rPr>
        <w:t>նախագիծը։</w:t>
      </w:r>
    </w:p>
    <w:p w:rsidR="00924E2F" w:rsidRPr="008F4DC5" w:rsidRDefault="00F002FC" w:rsidP="00E02F51">
      <w:pPr>
        <w:pStyle w:val="NoSpacing"/>
        <w:ind w:left="-630"/>
        <w:jc w:val="both"/>
        <w:rPr>
          <w:rStyle w:val="Strong"/>
          <w:rFonts w:ascii="GHEA Grapalat" w:hAnsi="GHEA Grapalat" w:cs="Courier New"/>
          <w:b w:val="0"/>
          <w:sz w:val="24"/>
          <w:szCs w:val="24"/>
          <w:bdr w:val="none" w:sz="0" w:space="0" w:color="auto" w:frame="1"/>
          <w:lang w:val="pt-BR"/>
        </w:rPr>
      </w:pPr>
      <w:r w:rsidRPr="008F4DC5">
        <w:rPr>
          <w:rFonts w:ascii="GHEA Grapalat" w:hAnsi="GHEA Grapalat"/>
          <w:sz w:val="24"/>
          <w:szCs w:val="24"/>
          <w:lang w:val="pt-BR"/>
        </w:rPr>
        <w:t>25.1. «</w:t>
      </w:r>
      <w:r w:rsidRPr="008F4DC5">
        <w:rPr>
          <w:rFonts w:ascii="GHEA Grapalat" w:hAnsi="GHEA Grapalat" w:cs="Sylfaen"/>
          <w:sz w:val="24"/>
          <w:szCs w:val="24"/>
        </w:rPr>
        <w:t>Արտաընդերային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վիրուսային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հեպատիտների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կանխարգելման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վերահսկման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2019-2023 </w:t>
      </w:r>
      <w:r w:rsidRPr="008F4DC5">
        <w:rPr>
          <w:rFonts w:ascii="GHEA Grapalat" w:hAnsi="GHEA Grapalat" w:cs="Sylfaen"/>
          <w:sz w:val="24"/>
          <w:szCs w:val="24"/>
        </w:rPr>
        <w:t>թվականների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միջոցառումների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ծրագիրը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հաստատելու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մասին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Առողջապահության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նախարարի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հրամանի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հաստատում</w:t>
      </w:r>
    </w:p>
    <w:p w:rsidR="003F6E15" w:rsidRPr="008F4DC5" w:rsidRDefault="000E6F4D" w:rsidP="00BB1F65">
      <w:pPr>
        <w:pStyle w:val="NoSpacing"/>
        <w:ind w:left="-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8F4DC5">
        <w:rPr>
          <w:rFonts w:ascii="GHEA Grapalat" w:hAnsi="GHEA Grapalat" w:cs="Arian AMU"/>
          <w:sz w:val="24"/>
          <w:szCs w:val="24"/>
          <w:lang w:val="pt-BR"/>
        </w:rPr>
        <w:t xml:space="preserve">  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Սոցիալական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նշանակության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առավել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տարածված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վարակիչ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հիվանդությունների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դեմ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պայքարի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BB1F65">
        <w:rPr>
          <w:rFonts w:ascii="GHEA Grapalat" w:hAnsi="GHEA Grapalat" w:cs="Sylfaen"/>
          <w:sz w:val="24"/>
          <w:szCs w:val="24"/>
        </w:rPr>
        <w:t>շրջ</w:t>
      </w:r>
      <w:r w:rsidR="003F6E15" w:rsidRPr="008F4DC5">
        <w:rPr>
          <w:rFonts w:ascii="GHEA Grapalat" w:hAnsi="GHEA Grapalat" w:cs="Sylfaen"/>
          <w:sz w:val="24"/>
          <w:szCs w:val="24"/>
        </w:rPr>
        <w:t>անակներում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ՀՀ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Առողջապահության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նախարարի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կողմից</w:t>
      </w:r>
      <w:r w:rsidR="003F6E15" w:rsidRPr="008F4DC5">
        <w:rPr>
          <w:rFonts w:ascii="GHEA Grapalat" w:hAnsi="GHEA Grapalat" w:cs="Arian AMU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հաստատվել</w:t>
      </w:r>
      <w:r w:rsidR="003F6E15"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է</w:t>
      </w:r>
      <w:r w:rsidR="003F6E15"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>«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Արտաընդերային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վիրուսային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հեպատիտների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և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2019-2023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F6E15" w:rsidRPr="008F4DC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6E15" w:rsidRPr="008F4DC5">
        <w:rPr>
          <w:rFonts w:ascii="GHEA Grapalat" w:hAnsi="GHEA Grapalat"/>
          <w:sz w:val="24"/>
          <w:szCs w:val="24"/>
          <w:lang w:val="pt-BR"/>
        </w:rPr>
        <w:t>27.05.2019</w:t>
      </w:r>
      <w:r w:rsidR="003F6E15" w:rsidRPr="008F4DC5">
        <w:rPr>
          <w:rFonts w:ascii="GHEA Grapalat" w:hAnsi="GHEA Grapalat" w:cs="Sylfaen"/>
          <w:sz w:val="24"/>
          <w:szCs w:val="24"/>
        </w:rPr>
        <w:t>թ</w:t>
      </w:r>
      <w:r w:rsidR="003F6E15" w:rsidRPr="008F4DC5">
        <w:rPr>
          <w:rFonts w:ascii="GHEA Grapalat" w:hAnsi="GHEA Grapalat"/>
          <w:sz w:val="24"/>
          <w:szCs w:val="24"/>
          <w:lang w:val="pt-BR"/>
        </w:rPr>
        <w:t>. N1387</w:t>
      </w:r>
      <w:r w:rsidR="003F6E15" w:rsidRPr="008F4DC5">
        <w:rPr>
          <w:rFonts w:ascii="GHEA Grapalat" w:hAnsi="GHEA Grapalat" w:cs="Times Armenian"/>
          <w:sz w:val="24"/>
          <w:szCs w:val="24"/>
          <w:lang w:val="pt-BR"/>
        </w:rPr>
        <w:t>–</w:t>
      </w:r>
      <w:r w:rsidR="003F6E15" w:rsidRPr="008F4DC5">
        <w:rPr>
          <w:rFonts w:ascii="GHEA Grapalat" w:hAnsi="GHEA Grapalat" w:cs="Sylfaen"/>
          <w:sz w:val="24"/>
          <w:szCs w:val="24"/>
        </w:rPr>
        <w:t>Լ</w:t>
      </w:r>
      <w:r w:rsidR="003F6E15" w:rsidRPr="008F4DC5">
        <w:rPr>
          <w:rFonts w:ascii="GHEA Grapalat" w:hAnsi="GHEA Grapalat"/>
          <w:sz w:val="24"/>
          <w:szCs w:val="24"/>
          <w:lang w:val="pt-BR"/>
        </w:rPr>
        <w:t xml:space="preserve"> </w:t>
      </w:r>
      <w:r w:rsidR="003F6E15" w:rsidRPr="008F4DC5">
        <w:rPr>
          <w:rFonts w:ascii="GHEA Grapalat" w:hAnsi="GHEA Grapalat" w:cs="Sylfaen"/>
          <w:sz w:val="24"/>
          <w:szCs w:val="24"/>
        </w:rPr>
        <w:t>հրամանը</w:t>
      </w:r>
      <w:r w:rsidR="003F6E15" w:rsidRPr="008F4DC5">
        <w:rPr>
          <w:rFonts w:ascii="GHEA Grapalat" w:hAnsi="GHEA Grapalat" w:cs="Tahoma"/>
          <w:sz w:val="24"/>
          <w:szCs w:val="24"/>
        </w:rPr>
        <w:t>։</w:t>
      </w:r>
      <w:r w:rsidR="003F6E15" w:rsidRPr="008F4DC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BB1F65" w:rsidRDefault="00465266" w:rsidP="00E02F51">
      <w:pPr>
        <w:ind w:left="-630"/>
        <w:jc w:val="both"/>
        <w:rPr>
          <w:rFonts w:ascii="GHEA Grapalat" w:hAnsi="GHEA Grapalat" w:cs="Sylfaen"/>
          <w:sz w:val="24"/>
          <w:szCs w:val="24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166.1 </w:t>
      </w:r>
      <w:r w:rsidRPr="008F4DC5">
        <w:rPr>
          <w:rFonts w:ascii="GHEA Grapalat" w:hAnsi="GHEA Grapalat" w:cs="Sylfaen"/>
          <w:sz w:val="24"/>
          <w:szCs w:val="24"/>
        </w:rPr>
        <w:t>Համընդհանուր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ներառական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հանրակրթության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ներդնում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այդ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թվում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՝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հատուկ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դպրոցների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վերակազմակերպման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միջոցով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Տարածքային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մանկավարժահոգեբանական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աջակցության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կենտրոններ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հիմնադրելու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մասին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կառավարության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որոշումների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նախագծերի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ներկայացում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վարչապետի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աշխատակազմ</w:t>
      </w:r>
      <w:r w:rsidR="00BB1F65">
        <w:rPr>
          <w:rFonts w:ascii="GHEA Grapalat" w:hAnsi="GHEA Grapalat" w:cs="Sylfaen"/>
          <w:sz w:val="24"/>
          <w:szCs w:val="24"/>
        </w:rPr>
        <w:t>:</w:t>
      </w:r>
    </w:p>
    <w:p w:rsidR="00547B66" w:rsidRPr="008F4DC5" w:rsidRDefault="00547B66" w:rsidP="00E02F51">
      <w:pPr>
        <w:ind w:left="-630"/>
        <w:jc w:val="both"/>
        <w:rPr>
          <w:rFonts w:ascii="GHEA Grapalat" w:eastAsia="Calibri" w:hAnsi="GHEA Grapalat" w:cs="Sylfaen"/>
          <w:sz w:val="24"/>
          <w:szCs w:val="24"/>
          <w:lang w:val="pl-PL"/>
        </w:rPr>
      </w:pP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>2019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թ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.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սեպտեմբերից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ՀՀ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Արագածոտնի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մարզում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ներդրվել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համընդհանուր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ներառական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կրթություն</w:t>
      </w:r>
    </w:p>
    <w:p w:rsidR="00BB1F65" w:rsidRDefault="00547B66" w:rsidP="00E02F51">
      <w:pPr>
        <w:ind w:left="-630"/>
        <w:jc w:val="both"/>
        <w:rPr>
          <w:rFonts w:ascii="GHEA Grapalat" w:eastAsia="Calibri" w:hAnsi="GHEA Grapalat" w:cs="Sylfaen"/>
          <w:sz w:val="24"/>
          <w:szCs w:val="24"/>
          <w:lang w:val="pl-PL"/>
        </w:rPr>
      </w:pP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</w:rPr>
        <w:t>ա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>/</w:t>
      </w:r>
      <w:r w:rsidR="005358E1"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ՀՀ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Արագածոտնի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մարզի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հանրակրթական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դպրոցներում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համընդհանուր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ներառական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կրթության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համակարգի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անցնելու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նպատակով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իրազեկման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աշխատանքներ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են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իրականացվել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դպրոցների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մանկավարժական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խորհուրդների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նիստերում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>,</w:t>
      </w:r>
      <w:r w:rsidR="005358E1"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ծնողական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կոմիտեների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ընդհանուր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ծնողական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ժողովներում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>:</w:t>
      </w:r>
    </w:p>
    <w:p w:rsidR="00547B66" w:rsidRPr="008F4DC5" w:rsidRDefault="00547B66" w:rsidP="00E02F51">
      <w:pPr>
        <w:ind w:left="-630"/>
        <w:jc w:val="both"/>
        <w:rPr>
          <w:rFonts w:ascii="GHEA Grapalat" w:eastAsia="Calibri" w:hAnsi="GHEA Grapalat" w:cs="Sylfaen"/>
          <w:sz w:val="24"/>
          <w:szCs w:val="24"/>
          <w:lang w:val="pl-PL"/>
        </w:rPr>
      </w:pP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 </w:t>
      </w:r>
      <w:r w:rsidRPr="008F4DC5">
        <w:rPr>
          <w:rFonts w:ascii="GHEA Grapalat" w:eastAsia="Calibri" w:hAnsi="GHEA Grapalat" w:cs="Sylfaen"/>
          <w:sz w:val="24"/>
          <w:szCs w:val="24"/>
        </w:rPr>
        <w:t>բ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>/</w:t>
      </w:r>
      <w:r w:rsidR="005358E1"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ՀՀ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Արագածոտնի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մարզի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Աշտարակի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N 1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հատուկ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դպրոց</w:t>
      </w:r>
      <w:r w:rsidRPr="008F4DC5">
        <w:rPr>
          <w:rFonts w:ascii="GHEA Grapalat" w:eastAsia="Calibri" w:hAnsi="GHEA Grapalat" w:cs="Sylfaen"/>
          <w:sz w:val="24"/>
          <w:szCs w:val="24"/>
        </w:rPr>
        <w:t>ը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վերակազմակերպ</w:t>
      </w:r>
      <w:r w:rsidRPr="008F4DC5">
        <w:rPr>
          <w:rFonts w:ascii="GHEA Grapalat" w:eastAsia="Calibri" w:hAnsi="GHEA Grapalat" w:cs="Sylfaen"/>
          <w:sz w:val="24"/>
          <w:szCs w:val="24"/>
        </w:rPr>
        <w:t>վել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</w:rPr>
        <w:t>է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</w:rPr>
        <w:t>Աշտարակի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տարածքային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մանկավարժահոգեբանական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</w:rPr>
        <w:t>աջակցության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sz w:val="24"/>
          <w:szCs w:val="24"/>
          <w:lang w:val="ru-RU"/>
        </w:rPr>
        <w:t>կենտրոն</w:t>
      </w:r>
      <w:r w:rsidRPr="008F4DC5">
        <w:rPr>
          <w:rFonts w:ascii="GHEA Grapalat" w:eastAsia="Calibri" w:hAnsi="GHEA Grapalat" w:cs="Sylfaen"/>
          <w:sz w:val="24"/>
          <w:szCs w:val="24"/>
        </w:rPr>
        <w:t>ի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:  </w:t>
      </w:r>
    </w:p>
    <w:p w:rsidR="00547B66" w:rsidRPr="008F4DC5" w:rsidRDefault="00547B66" w:rsidP="00E02F51">
      <w:pPr>
        <w:tabs>
          <w:tab w:val="left" w:pos="3240"/>
        </w:tabs>
        <w:ind w:left="-630"/>
        <w:jc w:val="both"/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</w:pP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 </w:t>
      </w:r>
      <w:r w:rsidRPr="008F4DC5">
        <w:rPr>
          <w:rFonts w:ascii="GHEA Grapalat" w:eastAsia="Calibri" w:hAnsi="GHEA Grapalat" w:cs="Sylfaen"/>
          <w:sz w:val="24"/>
          <w:szCs w:val="24"/>
        </w:rPr>
        <w:t>գ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>/</w:t>
      </w:r>
      <w:r w:rsidR="005358E1"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GHEA Grapalat"/>
          <w:color w:val="000000"/>
          <w:sz w:val="24"/>
          <w:szCs w:val="24"/>
        </w:rPr>
        <w:t>Արագածոտնի</w:t>
      </w:r>
      <w:r w:rsidRPr="008F4DC5">
        <w:rPr>
          <w:rFonts w:ascii="GHEA Grapalat" w:eastAsia="Calibri" w:hAnsi="GHEA Grapalat" w:cs="GHEA Grapalat"/>
          <w:color w:val="000000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GHEA Grapalat"/>
          <w:color w:val="000000"/>
          <w:sz w:val="24"/>
          <w:szCs w:val="24"/>
        </w:rPr>
        <w:t>մարզի</w:t>
      </w:r>
      <w:r w:rsidRPr="008F4DC5">
        <w:rPr>
          <w:rFonts w:ascii="GHEA Grapalat" w:eastAsia="Calibri" w:hAnsi="GHEA Grapalat" w:cs="GHEA Grapalat"/>
          <w:color w:val="000000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Աշտարակի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Վ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>.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Պետրոսյանի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անվան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Ապարանի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թիվ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2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հիմնական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Կարինի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միջնակարգ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դպրոցներում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>` &lt;&lt;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Դասավանդիր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Հայաստան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&gt;&gt;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ծրագրի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վերապատրաստ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վել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են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3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մենթոր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ովքեր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վերապատրաստել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այդ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դպրոցների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ուսուցիչներին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>:</w:t>
      </w:r>
    </w:p>
    <w:p w:rsidR="00547B66" w:rsidRPr="008F4DC5" w:rsidRDefault="00547B66" w:rsidP="00E02F51">
      <w:pPr>
        <w:tabs>
          <w:tab w:val="left" w:pos="3240"/>
        </w:tabs>
        <w:ind w:left="-630"/>
        <w:jc w:val="both"/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</w:pP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   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դ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>/&lt;&lt;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Կրթության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առանձնահատուկ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կարիքի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գնահատում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դպրոցական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տարածքային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մակարդակներում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&gt;&gt;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թեմայով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վերապատրաստումներ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իրականացվել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մարզի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31 </w:t>
      </w:r>
      <w:r w:rsidR="005358E1"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դպրո</w:t>
      </w:r>
      <w:r w:rsidR="005358E1"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ցներ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ում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>:</w:t>
      </w:r>
    </w:p>
    <w:p w:rsidR="00547B66" w:rsidRPr="008F4DC5" w:rsidRDefault="00547B66" w:rsidP="00E02F51">
      <w:pPr>
        <w:tabs>
          <w:tab w:val="left" w:pos="3240"/>
        </w:tabs>
        <w:ind w:left="-630"/>
        <w:jc w:val="both"/>
        <w:rPr>
          <w:rFonts w:ascii="GHEA Grapalat" w:eastAsia="Calibri" w:hAnsi="GHEA Grapalat" w:cs="Sylfaen"/>
          <w:sz w:val="24"/>
          <w:szCs w:val="24"/>
          <w:lang w:val="pl-PL"/>
        </w:rPr>
      </w:pP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ե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/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ՀՀ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Արագածոտնի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մարզի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Աշտարակի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թիվ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1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հատուկ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վերակազմակերպումից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հետո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40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աշակերտ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տեղափոխ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վել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իրենց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ուսումը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շարունակում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Արագածոտնի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այնպես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էլ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Արմավիրի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Լոռու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Կոտայքի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մարզ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երի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ուսումնական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ru-RU"/>
        </w:rPr>
        <w:t>հաստատություններում</w:t>
      </w:r>
      <w:r w:rsidRPr="008F4DC5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pl-PL"/>
        </w:rPr>
        <w:t>:</w:t>
      </w:r>
    </w:p>
    <w:p w:rsidR="00547B66" w:rsidRPr="008F4DC5" w:rsidRDefault="00547B66" w:rsidP="00E02F51">
      <w:pPr>
        <w:ind w:left="-630"/>
        <w:jc w:val="both"/>
        <w:rPr>
          <w:rFonts w:ascii="GHEA Grapalat" w:eastAsia="Calibri" w:hAnsi="GHEA Grapalat" w:cs="Times New Roman"/>
          <w:sz w:val="24"/>
          <w:szCs w:val="24"/>
          <w:lang w:val="pl-PL"/>
        </w:rPr>
      </w:pPr>
      <w:r w:rsidRPr="008F4DC5">
        <w:rPr>
          <w:rFonts w:ascii="GHEA Grapalat" w:eastAsia="Calibri" w:hAnsi="GHEA Grapalat" w:cs="Sylfaen"/>
          <w:sz w:val="24"/>
          <w:szCs w:val="24"/>
        </w:rPr>
        <w:t>զ</w:t>
      </w:r>
      <w:r w:rsidRPr="008F4DC5">
        <w:rPr>
          <w:rFonts w:ascii="GHEA Grapalat" w:eastAsia="Calibri" w:hAnsi="GHEA Grapalat" w:cs="Sylfaen"/>
          <w:sz w:val="24"/>
          <w:szCs w:val="24"/>
          <w:lang w:val="pl-PL"/>
        </w:rPr>
        <w:t>/</w:t>
      </w:r>
      <w:r w:rsidR="005358E1" w:rsidRPr="008F4DC5">
        <w:rPr>
          <w:rFonts w:ascii="GHEA Grapalat" w:eastAsia="Calibri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GHEA Grapalat"/>
          <w:color w:val="000000"/>
          <w:sz w:val="24"/>
          <w:szCs w:val="24"/>
        </w:rPr>
        <w:t>Արագածոտնի</w:t>
      </w:r>
      <w:r w:rsidRPr="008F4DC5">
        <w:rPr>
          <w:rFonts w:ascii="GHEA Grapalat" w:eastAsia="Calibri" w:hAnsi="GHEA Grapalat" w:cs="GHEA Grapalat"/>
          <w:color w:val="000000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bCs/>
          <w:color w:val="000000"/>
          <w:sz w:val="24"/>
          <w:szCs w:val="24"/>
          <w:lang w:val="eu-ES"/>
        </w:rPr>
        <w:t xml:space="preserve">մարզի հանրակրթական դպրոցներում </w:t>
      </w:r>
      <w:r w:rsidRPr="008F4DC5">
        <w:rPr>
          <w:rFonts w:ascii="GHEA Grapalat" w:eastAsia="Calibri" w:hAnsi="GHEA Grapalat" w:cs="Times New Roman"/>
          <w:color w:val="000000"/>
          <w:spacing w:val="-4"/>
          <w:sz w:val="24"/>
          <w:szCs w:val="24"/>
          <w:shd w:val="clear" w:color="auto" w:fill="FFFFFF"/>
        </w:rPr>
        <w:t>կրթության</w:t>
      </w:r>
      <w:r w:rsidRPr="008F4DC5">
        <w:rPr>
          <w:rFonts w:ascii="GHEA Grapalat" w:eastAsia="Calibri" w:hAnsi="GHEA Grapalat" w:cs="Times New Roman"/>
          <w:color w:val="000000"/>
          <w:spacing w:val="-4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pacing w:val="-4"/>
          <w:sz w:val="24"/>
          <w:szCs w:val="24"/>
          <w:shd w:val="clear" w:color="auto" w:fill="FFFFFF"/>
        </w:rPr>
        <w:t>առանձնահատուկ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պայմանների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կարիք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ունեցող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երեխաների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համար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ru-RU"/>
        </w:rPr>
        <w:t>ներդրվել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են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սահ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softHyphen/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ման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softHyphen/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ված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ֆինանսավորման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բարձ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softHyphen/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րացված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չափաքանակ՝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ըստ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երեխայի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կարիքի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ծանրության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աստի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softHyphen/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ճանի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 xml:space="preserve"> և ուսուցչի օգնական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ru-RU"/>
        </w:rPr>
        <w:t>ներ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eu-ES"/>
        </w:rPr>
        <w:t>ի հաստիք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ru-RU"/>
        </w:rPr>
        <w:t>ներ</w:t>
      </w:r>
      <w:r w:rsidRPr="008F4DC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l-PL"/>
        </w:rPr>
        <w:t>:</w:t>
      </w:r>
    </w:p>
    <w:p w:rsidR="00BB65C4" w:rsidRPr="008F4DC5" w:rsidRDefault="00BB65C4" w:rsidP="00E02F51">
      <w:pPr>
        <w:ind w:left="-630"/>
        <w:jc w:val="both"/>
        <w:rPr>
          <w:rFonts w:ascii="GHEA Grapalat" w:hAnsi="GHEA Grapalat" w:cs="Sylfaen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168.1 </w:t>
      </w:r>
      <w:r w:rsidRPr="008F4DC5">
        <w:rPr>
          <w:rFonts w:ascii="GHEA Grapalat" w:hAnsi="GHEA Grapalat" w:cs="Sylfaen"/>
          <w:sz w:val="24"/>
          <w:szCs w:val="24"/>
        </w:rPr>
        <w:t>ՀՀ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Արագածոտնի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մարզի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հանրակրթական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դպրոցների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ընդգրկում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«</w:t>
      </w:r>
      <w:r w:rsidRPr="008F4DC5">
        <w:rPr>
          <w:rFonts w:ascii="GHEA Grapalat" w:hAnsi="GHEA Grapalat" w:cs="Sylfaen"/>
          <w:sz w:val="24"/>
          <w:szCs w:val="24"/>
        </w:rPr>
        <w:t>Կայուն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դպրոցական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սնունդ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ծրագրում</w:t>
      </w:r>
    </w:p>
    <w:p w:rsidR="007D3D6C" w:rsidRPr="008F4DC5" w:rsidRDefault="00547B66" w:rsidP="00E02F51">
      <w:pPr>
        <w:ind w:left="-630"/>
        <w:jc w:val="both"/>
        <w:rPr>
          <w:rFonts w:ascii="GHEA Grapalat" w:eastAsia="Calibri" w:hAnsi="GHEA Grapalat" w:cs="Times New Roman"/>
          <w:sz w:val="24"/>
          <w:szCs w:val="24"/>
          <w:lang w:val="pl-PL"/>
        </w:rPr>
      </w:pP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sz w:val="24"/>
          <w:szCs w:val="24"/>
        </w:rPr>
        <w:t>Մարզի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101 </w:t>
      </w:r>
      <w:r w:rsidRPr="008F4DC5">
        <w:rPr>
          <w:rFonts w:ascii="GHEA Grapalat" w:eastAsia="Calibri" w:hAnsi="GHEA Grapalat" w:cs="Times New Roman"/>
          <w:sz w:val="24"/>
          <w:szCs w:val="24"/>
        </w:rPr>
        <w:t>դպրոց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sz w:val="24"/>
          <w:szCs w:val="24"/>
        </w:rPr>
        <w:t>տրամադրում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sz w:val="24"/>
          <w:szCs w:val="24"/>
        </w:rPr>
        <w:t>է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sz w:val="24"/>
          <w:szCs w:val="24"/>
        </w:rPr>
        <w:t>տաք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(6938 </w:t>
      </w:r>
      <w:r w:rsidRPr="008F4DC5">
        <w:rPr>
          <w:rFonts w:ascii="GHEA Grapalat" w:eastAsia="Calibri" w:hAnsi="GHEA Grapalat" w:cs="Times New Roman"/>
          <w:sz w:val="24"/>
          <w:szCs w:val="24"/>
        </w:rPr>
        <w:t>երեխա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>), 16-</w:t>
      </w:r>
      <w:r w:rsidRPr="008F4DC5">
        <w:rPr>
          <w:rFonts w:ascii="GHEA Grapalat" w:eastAsia="Calibri" w:hAnsi="GHEA Grapalat" w:cs="Times New Roman"/>
          <w:sz w:val="24"/>
          <w:szCs w:val="24"/>
        </w:rPr>
        <w:t>ը՝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sz w:val="24"/>
          <w:szCs w:val="24"/>
        </w:rPr>
        <w:t>չոր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sz w:val="24"/>
          <w:szCs w:val="24"/>
        </w:rPr>
        <w:t>սնունդ</w:t>
      </w:r>
      <w:r w:rsidR="00BB65C4"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 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 xml:space="preserve">(576 </w:t>
      </w:r>
      <w:r w:rsidRPr="008F4DC5">
        <w:rPr>
          <w:rFonts w:ascii="GHEA Grapalat" w:eastAsia="Calibri" w:hAnsi="GHEA Grapalat" w:cs="Times New Roman"/>
          <w:sz w:val="24"/>
          <w:szCs w:val="24"/>
        </w:rPr>
        <w:t>երեխա</w:t>
      </w:r>
      <w:r w:rsidRPr="008F4DC5">
        <w:rPr>
          <w:rFonts w:ascii="GHEA Grapalat" w:eastAsia="Calibri" w:hAnsi="GHEA Grapalat" w:cs="Times New Roman"/>
          <w:sz w:val="24"/>
          <w:szCs w:val="24"/>
          <w:lang w:val="pl-PL"/>
        </w:rPr>
        <w:t>):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 </w:t>
      </w:r>
    </w:p>
    <w:p w:rsidR="00AB2268" w:rsidRPr="008F4DC5" w:rsidRDefault="00AB2268" w:rsidP="00E02F51">
      <w:pPr>
        <w:ind w:left="-630"/>
        <w:jc w:val="both"/>
        <w:rPr>
          <w:rFonts w:ascii="GHEA Grapalat" w:hAnsi="GHEA Grapalat" w:cs="Sylfaen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>178.1 «</w:t>
      </w:r>
      <w:r w:rsidRPr="008F4DC5">
        <w:rPr>
          <w:rFonts w:ascii="GHEA Grapalat" w:hAnsi="GHEA Grapalat" w:cs="Sylfaen"/>
          <w:sz w:val="24"/>
          <w:szCs w:val="24"/>
        </w:rPr>
        <w:t>Մշակույթի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պահպանման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տարածման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զարգացման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հեռանկարային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ներկայացում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Հայաստանի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Հանրապետության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վարչապետի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աշխատակազմ</w:t>
      </w:r>
    </w:p>
    <w:p w:rsidR="007D3D6C" w:rsidRPr="008F4DC5" w:rsidRDefault="00B52213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  </w:t>
      </w:r>
      <w:r w:rsidR="007D3D6C" w:rsidRPr="008F4DC5">
        <w:rPr>
          <w:rFonts w:ascii="GHEA Grapalat" w:hAnsi="GHEA Grapalat"/>
          <w:sz w:val="24"/>
          <w:szCs w:val="24"/>
        </w:rPr>
        <w:t>Ազգային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ավանդույթների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պահպանման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շրջանակներում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2019</w:t>
      </w:r>
      <w:r w:rsidR="007D3D6C" w:rsidRPr="008F4DC5">
        <w:rPr>
          <w:rFonts w:ascii="GHEA Grapalat" w:hAnsi="GHEA Grapalat"/>
          <w:sz w:val="24"/>
          <w:szCs w:val="24"/>
        </w:rPr>
        <w:t>թ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. </w:t>
      </w:r>
      <w:r w:rsidR="007D3D6C" w:rsidRPr="008F4DC5">
        <w:rPr>
          <w:rFonts w:ascii="GHEA Grapalat" w:hAnsi="GHEA Grapalat"/>
          <w:sz w:val="24"/>
          <w:szCs w:val="24"/>
        </w:rPr>
        <w:t>ընթացքում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մարզի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հանրակրթական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ուսումնական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հաստատություններում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և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 </w:t>
      </w:r>
      <w:r w:rsidR="007D3D6C" w:rsidRPr="008F4DC5">
        <w:rPr>
          <w:rFonts w:ascii="GHEA Grapalat" w:hAnsi="GHEA Grapalat"/>
          <w:sz w:val="24"/>
          <w:szCs w:val="24"/>
        </w:rPr>
        <w:t>համայնքներում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կազմակերպվել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և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իրականացվել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շարք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միջոցառումներ՝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Սուրբ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Սարգիս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Տերընդեզ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Ծաղկազարդ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Զատիկ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Վարդավառ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7D3D6C" w:rsidRPr="008F4DC5" w:rsidRDefault="00177A44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Կարևորելով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ազգային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փոքրամասնությունների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դերը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իրականցվել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է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ազգային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փոքրամասնությունների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ավանդությունների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պահպանմանը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նվիրված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միջոցառումներ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(</w:t>
      </w:r>
      <w:r w:rsidR="007D3D6C" w:rsidRPr="008F4DC5">
        <w:rPr>
          <w:rFonts w:ascii="GHEA Grapalat" w:hAnsi="GHEA Grapalat"/>
          <w:sz w:val="24"/>
          <w:szCs w:val="24"/>
        </w:rPr>
        <w:t>Այդա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եզդիտ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պահք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Կլոչա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սարե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սալե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Այդա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Խըդր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նաբիե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): </w:t>
      </w:r>
    </w:p>
    <w:p w:rsidR="00177A44" w:rsidRPr="008F4DC5" w:rsidRDefault="00177A44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179.1 </w:t>
      </w:r>
      <w:r w:rsidRPr="008F4DC5">
        <w:rPr>
          <w:rFonts w:ascii="GHEA Grapalat" w:hAnsi="GHEA Grapalat" w:cs="Sylfaen"/>
          <w:sz w:val="24"/>
          <w:szCs w:val="24"/>
        </w:rPr>
        <w:t>Թանգարանային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ոլորտի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օրենսդրական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դաշտի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մշակում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ներկայացում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Հայաստանի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Հանրապետության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վարչապետի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աշխատակազմ</w:t>
      </w:r>
    </w:p>
    <w:p w:rsidR="007D3D6C" w:rsidRPr="008F4DC5" w:rsidRDefault="003A40CD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Արագածոտնի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Վարդգես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Պետրոսյանի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անվան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մարզային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գրադարանը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2019 </w:t>
      </w:r>
      <w:r w:rsidR="007D3D6C" w:rsidRPr="008F4DC5">
        <w:rPr>
          <w:rFonts w:ascii="GHEA Grapalat" w:hAnsi="GHEA Grapalat"/>
          <w:sz w:val="24"/>
          <w:szCs w:val="24"/>
        </w:rPr>
        <w:t>թվականի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ընթացքում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համալրվել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է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401 </w:t>
      </w:r>
      <w:r w:rsidR="007D3D6C" w:rsidRPr="008F4DC5">
        <w:rPr>
          <w:rFonts w:ascii="GHEA Grapalat" w:hAnsi="GHEA Grapalat"/>
          <w:sz w:val="24"/>
          <w:szCs w:val="24"/>
        </w:rPr>
        <w:t>կտոր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գրքով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: </w:t>
      </w:r>
      <w:r w:rsidR="007D3D6C" w:rsidRPr="008F4DC5">
        <w:rPr>
          <w:rFonts w:ascii="GHEA Grapalat" w:hAnsi="GHEA Grapalat"/>
          <w:sz w:val="24"/>
          <w:szCs w:val="24"/>
        </w:rPr>
        <w:t>Գրադարանի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ընթերցողները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օգտվում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համահավաք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գրացուցակից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BB1F65" w:rsidRDefault="003A40CD" w:rsidP="00E02F51">
      <w:pPr>
        <w:ind w:left="-630"/>
        <w:jc w:val="both"/>
        <w:rPr>
          <w:rFonts w:ascii="GHEA Grapalat" w:hAnsi="GHEA Grapalat" w:cs="Sylfaen"/>
          <w:sz w:val="24"/>
          <w:szCs w:val="24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181.2 </w:t>
      </w:r>
      <w:r w:rsidRPr="008F4DC5">
        <w:rPr>
          <w:rFonts w:ascii="GHEA Grapalat" w:hAnsi="GHEA Grapalat" w:cs="Sylfaen"/>
          <w:sz w:val="24"/>
          <w:szCs w:val="24"/>
        </w:rPr>
        <w:t>Թանգարաններում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գրադարաններում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ընդհանուր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գիտակրթական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ծրագրերի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իրականացում</w:t>
      </w:r>
    </w:p>
    <w:p w:rsidR="007D3D6C" w:rsidRPr="008F4DC5" w:rsidRDefault="002A3158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</w:t>
      </w:r>
      <w:r w:rsidR="007D3D6C" w:rsidRPr="008F4DC5">
        <w:rPr>
          <w:rFonts w:ascii="GHEA Grapalat" w:hAnsi="GHEA Grapalat"/>
          <w:sz w:val="24"/>
          <w:szCs w:val="24"/>
        </w:rPr>
        <w:t>Արագածոտնի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Վարդգես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Պետրոսյանի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անվան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մարզային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գրադարանում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անցկացվել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է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գրող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Անահիտ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Արփենի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«</w:t>
      </w:r>
      <w:r w:rsidR="007D3D6C" w:rsidRPr="008F4DC5">
        <w:rPr>
          <w:rFonts w:ascii="GHEA Grapalat" w:hAnsi="GHEA Grapalat"/>
          <w:sz w:val="24"/>
          <w:szCs w:val="24"/>
        </w:rPr>
        <w:t>Անահիտի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աղբյուրը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="007D3D6C" w:rsidRPr="008F4DC5">
        <w:rPr>
          <w:rFonts w:ascii="GHEA Grapalat" w:hAnsi="GHEA Grapalat"/>
          <w:sz w:val="24"/>
          <w:szCs w:val="24"/>
        </w:rPr>
        <w:t>գրքի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շնորհանդեսը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: </w:t>
      </w:r>
    </w:p>
    <w:p w:rsidR="007D3D6C" w:rsidRPr="008F4DC5" w:rsidRDefault="002A3158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</w:t>
      </w:r>
      <w:r w:rsidR="007D3D6C" w:rsidRPr="008F4DC5">
        <w:rPr>
          <w:rFonts w:ascii="GHEA Grapalat" w:hAnsi="GHEA Grapalat"/>
          <w:sz w:val="24"/>
          <w:szCs w:val="24"/>
        </w:rPr>
        <w:t>Պերճ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Պռոշյանի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անվան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տուն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թանգարանում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կազմակերպվել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է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գիտակրթական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քննարկում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«</w:t>
      </w:r>
      <w:r w:rsidR="007D3D6C" w:rsidRPr="008F4DC5">
        <w:rPr>
          <w:rFonts w:ascii="GHEA Grapalat" w:hAnsi="GHEA Grapalat"/>
          <w:sz w:val="24"/>
          <w:szCs w:val="24"/>
        </w:rPr>
        <w:t>մարզի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սովորող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ուսանողների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իրավունքները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="007D3D6C" w:rsidRPr="008F4DC5">
        <w:rPr>
          <w:rFonts w:ascii="GHEA Grapalat" w:hAnsi="GHEA Grapalat"/>
          <w:sz w:val="24"/>
          <w:szCs w:val="24"/>
        </w:rPr>
        <w:t>թեմայով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: </w:t>
      </w:r>
    </w:p>
    <w:p w:rsidR="007D3D6C" w:rsidRPr="008F4DC5" w:rsidRDefault="007D3D6C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 </w:t>
      </w:r>
      <w:r w:rsidRPr="008F4DC5">
        <w:rPr>
          <w:rFonts w:ascii="GHEA Grapalat" w:hAnsi="GHEA Grapalat"/>
          <w:sz w:val="24"/>
          <w:szCs w:val="24"/>
        </w:rPr>
        <w:t>Աշտարակի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Հայորդաց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տանը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տեղի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է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ունեցել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Ամենայն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Հայոց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կաթողիկոս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/>
          <w:sz w:val="24"/>
          <w:szCs w:val="24"/>
        </w:rPr>
        <w:t>ազգային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ազատագրական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շարժման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գործիչ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Ներսես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Աշտարակեցուն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նվիրված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գիտաժողով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/>
          <w:sz w:val="24"/>
          <w:szCs w:val="24"/>
        </w:rPr>
        <w:t>որին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մասնակցել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են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անվանի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գիտնականներ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/>
          <w:sz w:val="24"/>
          <w:szCs w:val="24"/>
        </w:rPr>
        <w:t>ուսուցիչներ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ուսանողներ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: </w:t>
      </w:r>
    </w:p>
    <w:p w:rsidR="002A3158" w:rsidRPr="008F4DC5" w:rsidRDefault="002A3158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>182.1 «</w:t>
      </w:r>
      <w:r w:rsidRPr="008F4DC5">
        <w:rPr>
          <w:rFonts w:ascii="GHEA Grapalat" w:hAnsi="GHEA Grapalat" w:cs="Sylfaen"/>
          <w:sz w:val="24"/>
          <w:szCs w:val="24"/>
        </w:rPr>
        <w:t>Քո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արվեստը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դպրոցում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դրամաշնորհային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իրականացում</w:t>
      </w:r>
    </w:p>
    <w:p w:rsidR="007D3D6C" w:rsidRPr="008F4DC5" w:rsidRDefault="007D3D6C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«</w:t>
      </w:r>
      <w:r w:rsidRPr="008F4DC5">
        <w:rPr>
          <w:rFonts w:ascii="GHEA Grapalat" w:hAnsi="GHEA Grapalat"/>
          <w:sz w:val="24"/>
          <w:szCs w:val="24"/>
        </w:rPr>
        <w:t>Քո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արվեստը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դպրոցում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Pr="008F4DC5">
        <w:rPr>
          <w:rFonts w:ascii="GHEA Grapalat" w:hAnsi="GHEA Grapalat"/>
          <w:sz w:val="24"/>
          <w:szCs w:val="24"/>
        </w:rPr>
        <w:t>մշակութային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միջոցառման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շրջանակներում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մարզի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հանրակրթական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ուսումնական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հաստատություններում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անցկացվել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են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վարպետության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դասեր</w:t>
      </w:r>
      <w:r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2A3158" w:rsidRPr="008F4DC5" w:rsidRDefault="002A3158" w:rsidP="00E02F51">
      <w:pPr>
        <w:ind w:left="-630"/>
        <w:jc w:val="both"/>
        <w:rPr>
          <w:rFonts w:ascii="GHEA Grapalat" w:hAnsi="GHEA Grapalat" w:cs="Sylfaen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>182.2 «</w:t>
      </w:r>
      <w:r w:rsidRPr="008F4DC5">
        <w:rPr>
          <w:rFonts w:ascii="GHEA Grapalat" w:hAnsi="GHEA Grapalat" w:cs="Sylfaen"/>
          <w:sz w:val="24"/>
          <w:szCs w:val="24"/>
        </w:rPr>
        <w:t>Բաժանորդային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համակարգի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ներդրման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ծրագրի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իրականացում</w:t>
      </w:r>
    </w:p>
    <w:p w:rsidR="007D3D6C" w:rsidRPr="008F4DC5" w:rsidRDefault="002A3158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«</w:t>
      </w:r>
      <w:r w:rsidR="007D3D6C" w:rsidRPr="008F4DC5">
        <w:rPr>
          <w:rFonts w:ascii="GHEA Grapalat" w:hAnsi="GHEA Grapalat"/>
          <w:sz w:val="24"/>
          <w:szCs w:val="24"/>
        </w:rPr>
        <w:t>Բաժանորդային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համակարգի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ներդրման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="007D3D6C" w:rsidRPr="008F4DC5">
        <w:rPr>
          <w:rFonts w:ascii="GHEA Grapalat" w:hAnsi="GHEA Grapalat"/>
          <w:sz w:val="24"/>
          <w:szCs w:val="24"/>
        </w:rPr>
        <w:t>ծրագրի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շնորհիվ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մարզի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բոլոր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հանրակրթական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ուսումնական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հաստատությունների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աշակերտները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այցելել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տարբեր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թանգարաններ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26331C" w:rsidRPr="008F4DC5" w:rsidRDefault="002A3158" w:rsidP="00E02F51">
      <w:pPr>
        <w:ind w:left="-630"/>
        <w:jc w:val="both"/>
        <w:rPr>
          <w:rFonts w:ascii="GHEA Grapalat" w:hAnsi="GHEA Grapalat" w:cs="Sylfaen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182.3 </w:t>
      </w:r>
      <w:r w:rsidRPr="008F4DC5">
        <w:rPr>
          <w:rFonts w:ascii="GHEA Grapalat" w:hAnsi="GHEA Grapalat" w:cs="Sylfaen"/>
          <w:sz w:val="24"/>
          <w:szCs w:val="24"/>
        </w:rPr>
        <w:t>Հայաստանի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Հանրապետությունում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տաղանդավոր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պատանի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երաժիշտ</w:t>
      </w:r>
      <w:r w:rsidRPr="008F4DC5">
        <w:rPr>
          <w:rFonts w:ascii="GHEA Grapalat" w:hAnsi="GHEA Grapalat"/>
          <w:sz w:val="24"/>
          <w:szCs w:val="24"/>
          <w:lang w:val="pl-PL"/>
        </w:rPr>
        <w:t>-</w:t>
      </w:r>
      <w:r w:rsidRPr="008F4DC5">
        <w:rPr>
          <w:rFonts w:ascii="GHEA Grapalat" w:hAnsi="GHEA Grapalat" w:cs="Sylfaen"/>
          <w:sz w:val="24"/>
          <w:szCs w:val="24"/>
        </w:rPr>
        <w:t>կատարողների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զարգացման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կատարելագործման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խրախուսման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նպատակային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ծրագրի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իրականացում</w:t>
      </w:r>
    </w:p>
    <w:p w:rsidR="007D3D6C" w:rsidRPr="008F4DC5" w:rsidRDefault="0026331C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   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Աշտարակի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Արագածի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, </w:t>
      </w:r>
      <w:r w:rsidR="007D3D6C" w:rsidRPr="008F4DC5">
        <w:rPr>
          <w:rFonts w:ascii="GHEA Grapalat" w:hAnsi="GHEA Grapalat"/>
          <w:sz w:val="24"/>
          <w:szCs w:val="24"/>
        </w:rPr>
        <w:t>Ապարանի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, </w:t>
      </w:r>
      <w:r w:rsidR="007D3D6C" w:rsidRPr="008F4DC5">
        <w:rPr>
          <w:rFonts w:ascii="GHEA Grapalat" w:hAnsi="GHEA Grapalat"/>
          <w:sz w:val="24"/>
          <w:szCs w:val="24"/>
        </w:rPr>
        <w:t>Ոսկեվազի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Թալինի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Ուջանի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երաժշտական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դպրոցների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սաները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պարբերաբար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մասնակցել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երաժշտական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մրցույթ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>-</w:t>
      </w:r>
      <w:r w:rsidR="007D3D6C" w:rsidRPr="008F4DC5">
        <w:rPr>
          <w:rFonts w:ascii="GHEA Grapalat" w:hAnsi="GHEA Grapalat"/>
          <w:sz w:val="24"/>
          <w:szCs w:val="24"/>
        </w:rPr>
        <w:t>փառատոնների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FB14F7" w:rsidRPr="008F4DC5" w:rsidRDefault="00FB14F7" w:rsidP="00E02F51">
      <w:pPr>
        <w:ind w:left="-630"/>
        <w:jc w:val="both"/>
        <w:rPr>
          <w:rFonts w:ascii="GHEA Grapalat" w:hAnsi="GHEA Grapalat" w:cs="Sylfaen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>183.3 «</w:t>
      </w:r>
      <w:r w:rsidRPr="008F4DC5">
        <w:rPr>
          <w:rFonts w:ascii="GHEA Grapalat" w:hAnsi="GHEA Grapalat" w:cs="Sylfaen"/>
          <w:sz w:val="24"/>
          <w:szCs w:val="24"/>
        </w:rPr>
        <w:t>Հանրապետության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երաժշտական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արվեստի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դպրոցների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երաժշտական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գործիքների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ձեռքբերման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Pr="008F4DC5">
        <w:rPr>
          <w:rFonts w:ascii="GHEA Grapalat" w:hAnsi="GHEA Grapalat" w:cs="Sylfaen"/>
          <w:sz w:val="24"/>
          <w:szCs w:val="24"/>
        </w:rPr>
        <w:t>ծրագրի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իրականացում</w:t>
      </w:r>
    </w:p>
    <w:p w:rsidR="007D3D6C" w:rsidRPr="008F4DC5" w:rsidRDefault="00FB14F7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     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>«</w:t>
      </w:r>
      <w:r w:rsidR="007D3D6C" w:rsidRPr="008F4DC5">
        <w:rPr>
          <w:rFonts w:ascii="GHEA Grapalat" w:hAnsi="GHEA Grapalat"/>
          <w:sz w:val="24"/>
          <w:szCs w:val="24"/>
        </w:rPr>
        <w:t>Հանրապետության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երաժշտական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և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արվեստի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դպրոցների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համար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երաժշտական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գործիքների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ձեռքբերման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» </w:t>
      </w:r>
      <w:r w:rsidR="007D3D6C" w:rsidRPr="008F4DC5">
        <w:rPr>
          <w:rFonts w:ascii="GHEA Grapalat" w:hAnsi="GHEA Grapalat"/>
          <w:sz w:val="24"/>
          <w:szCs w:val="24"/>
        </w:rPr>
        <w:t>ծրագրի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իրականացման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շրջանակներում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Աշտարակի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="007D3D6C" w:rsidRPr="008F4DC5">
        <w:rPr>
          <w:rFonts w:ascii="GHEA Grapalat" w:hAnsi="GHEA Grapalat"/>
          <w:sz w:val="24"/>
          <w:szCs w:val="24"/>
        </w:rPr>
        <w:t>Արագածի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և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Ուջանի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երաժշտական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դպրոցները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2020 </w:t>
      </w:r>
      <w:r w:rsidR="007D3D6C" w:rsidRPr="008F4DC5">
        <w:rPr>
          <w:rFonts w:ascii="GHEA Grapalat" w:hAnsi="GHEA Grapalat"/>
          <w:sz w:val="24"/>
          <w:szCs w:val="24"/>
        </w:rPr>
        <w:t>թվականի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փետրվարին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կստանան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երաժշտական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="007D3D6C" w:rsidRPr="008F4DC5">
        <w:rPr>
          <w:rFonts w:ascii="GHEA Grapalat" w:hAnsi="GHEA Grapalat"/>
          <w:sz w:val="24"/>
          <w:szCs w:val="24"/>
        </w:rPr>
        <w:t>գործիքներ</w:t>
      </w:r>
      <w:r w:rsidR="007D3D6C"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37570E" w:rsidRPr="008F4DC5" w:rsidRDefault="0037570E" w:rsidP="00E02F51">
      <w:pPr>
        <w:pStyle w:val="NoSpacing"/>
        <w:ind w:left="-630"/>
        <w:jc w:val="both"/>
        <w:rPr>
          <w:rFonts w:ascii="GHEA Grapalat" w:hAnsi="GHEA Grapalat" w:cs="Times New Roman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 9. </w:t>
      </w:r>
      <w:r w:rsidRPr="008F4DC5">
        <w:rPr>
          <w:rFonts w:ascii="GHEA Grapalat" w:hAnsi="GHEA Grapalat" w:cs="Sylfaen"/>
          <w:sz w:val="24"/>
          <w:szCs w:val="24"/>
        </w:rPr>
        <w:t>Հանրային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կյանքի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բոլոր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ոլորտներում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կանանց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տղամարդկանց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իրավունքների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հնարավորությունների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իրացման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նպաստավոր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պայմանների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ապահովում</w:t>
      </w:r>
      <w:r w:rsidRPr="008F4DC5">
        <w:rPr>
          <w:rFonts w:ascii="GHEA Grapalat" w:hAnsi="GHEA Grapalat" w:cs="Sylfaen"/>
          <w:sz w:val="24"/>
          <w:szCs w:val="24"/>
          <w:lang w:val="pl-PL"/>
        </w:rPr>
        <w:t>`</w:t>
      </w:r>
      <w:r w:rsidRPr="008F4DC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37570E" w:rsidRPr="008F4DC5" w:rsidRDefault="0037570E" w:rsidP="00E02F51">
      <w:pPr>
        <w:spacing w:after="0" w:line="240" w:lineRule="auto"/>
        <w:ind w:left="-630"/>
        <w:jc w:val="both"/>
        <w:rPr>
          <w:rFonts w:ascii="GHEA Grapalat" w:hAnsi="GHEA Grapalat"/>
          <w:sz w:val="24"/>
          <w:szCs w:val="24"/>
          <w:lang w:val="pl-PL"/>
        </w:rPr>
      </w:pPr>
      <w:r w:rsidRPr="008F4DC5">
        <w:rPr>
          <w:rFonts w:ascii="GHEA Grapalat" w:hAnsi="GHEA Grapalat"/>
          <w:sz w:val="24"/>
          <w:szCs w:val="24"/>
          <w:lang w:val="pl-PL"/>
        </w:rPr>
        <w:t xml:space="preserve">     </w:t>
      </w:r>
      <w:r w:rsidRPr="008F4DC5">
        <w:rPr>
          <w:rFonts w:ascii="GHEA Grapalat" w:hAnsi="GHEA Grapalat"/>
          <w:sz w:val="24"/>
          <w:szCs w:val="24"/>
        </w:rPr>
        <w:t>ՀՀ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Արագածոտնի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մարզպետարանում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հրավիրվել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է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գենդերային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հարցերով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զբաղվող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մարզային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մշտական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գործող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հանձնաժողովի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2 </w:t>
      </w:r>
      <w:r w:rsidRPr="008F4DC5">
        <w:rPr>
          <w:rFonts w:ascii="GHEA Grapalat" w:hAnsi="GHEA Grapalat"/>
          <w:sz w:val="24"/>
          <w:szCs w:val="24"/>
        </w:rPr>
        <w:t>նիստ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: </w:t>
      </w:r>
      <w:r w:rsidRPr="008F4DC5">
        <w:rPr>
          <w:rFonts w:ascii="GHEA Grapalat" w:hAnsi="GHEA Grapalat"/>
          <w:sz w:val="24"/>
          <w:szCs w:val="24"/>
        </w:rPr>
        <w:t>Օրակարգում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քննարկվել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են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Արագածոտնի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մարզում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կանանց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հիմնախնդիրները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կանանց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դերը</w:t>
      </w:r>
      <w:r w:rsidRPr="008F4DC5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քաղաքականության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մեջ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: </w:t>
      </w:r>
      <w:r w:rsidRPr="008F4DC5">
        <w:rPr>
          <w:rFonts w:ascii="GHEA Grapalat" w:hAnsi="GHEA Grapalat"/>
          <w:sz w:val="24"/>
          <w:szCs w:val="24"/>
        </w:rPr>
        <w:t>ՀՀ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Արագածոտնի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մարզի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20 </w:t>
      </w:r>
      <w:r w:rsidRPr="008F4DC5">
        <w:rPr>
          <w:rFonts w:ascii="GHEA Grapalat" w:hAnsi="GHEA Grapalat"/>
          <w:sz w:val="24"/>
          <w:szCs w:val="24"/>
        </w:rPr>
        <w:t>համայնքների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ավագանիների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կազմում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ընդգրկված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է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31 </w:t>
      </w:r>
      <w:r w:rsidRPr="008F4DC5">
        <w:rPr>
          <w:rFonts w:ascii="GHEA Grapalat" w:hAnsi="GHEA Grapalat"/>
          <w:sz w:val="24"/>
          <w:szCs w:val="24"/>
        </w:rPr>
        <w:t>կին</w:t>
      </w:r>
      <w:r w:rsidRPr="008F4DC5">
        <w:rPr>
          <w:rFonts w:ascii="GHEA Grapalat" w:hAnsi="GHEA Grapalat"/>
          <w:sz w:val="24"/>
          <w:szCs w:val="24"/>
          <w:lang w:val="pl-PL"/>
        </w:rPr>
        <w:t>:&lt;&lt;</w:t>
      </w:r>
      <w:r w:rsidRPr="008F4DC5">
        <w:rPr>
          <w:rFonts w:ascii="GHEA Grapalat" w:hAnsi="GHEA Grapalat"/>
          <w:sz w:val="24"/>
          <w:szCs w:val="24"/>
        </w:rPr>
        <w:t>Հավասարի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էստաֆետ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&gt;&gt; </w:t>
      </w:r>
      <w:r w:rsidRPr="008F4DC5">
        <w:rPr>
          <w:rFonts w:ascii="GHEA Grapalat" w:hAnsi="GHEA Grapalat"/>
          <w:sz w:val="24"/>
          <w:szCs w:val="24"/>
        </w:rPr>
        <w:t>ծրագրի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շրջանակներում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մարզպետարանի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աշխատակազմի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ԸԿԵԻՊ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բաժինը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ՕքսԵՋեն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հիմնադրամի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հետ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կատարել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է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այցելություններ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մարզի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համայնքներ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, </w:t>
      </w:r>
      <w:r w:rsidRPr="008F4DC5">
        <w:rPr>
          <w:rFonts w:ascii="GHEA Grapalat" w:hAnsi="GHEA Grapalat"/>
          <w:sz w:val="24"/>
          <w:szCs w:val="24"/>
        </w:rPr>
        <w:t>հանդիպել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  </w:t>
      </w:r>
      <w:r w:rsidRPr="008F4DC5">
        <w:rPr>
          <w:rFonts w:ascii="GHEA Grapalat" w:hAnsi="GHEA Grapalat"/>
          <w:sz w:val="24"/>
          <w:szCs w:val="24"/>
        </w:rPr>
        <w:t>կանանց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խրախուսել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մասնակից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դառնալ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ՏԻՄ</w:t>
      </w:r>
      <w:r w:rsidRPr="008F4DC5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F4DC5">
        <w:rPr>
          <w:rFonts w:ascii="GHEA Grapalat" w:hAnsi="GHEA Grapalat"/>
          <w:sz w:val="24"/>
          <w:szCs w:val="24"/>
        </w:rPr>
        <w:t>գործընթացներին</w:t>
      </w:r>
      <w:r w:rsidRPr="008F4DC5">
        <w:rPr>
          <w:rFonts w:ascii="GHEA Grapalat" w:hAnsi="GHEA Grapalat"/>
          <w:sz w:val="24"/>
          <w:szCs w:val="24"/>
          <w:lang w:val="pl-PL"/>
        </w:rPr>
        <w:t>:</w:t>
      </w:r>
    </w:p>
    <w:p w:rsidR="0037570E" w:rsidRPr="008F4DC5" w:rsidRDefault="0037570E" w:rsidP="00E02F51">
      <w:pPr>
        <w:spacing w:after="0" w:line="240" w:lineRule="auto"/>
        <w:ind w:left="-630"/>
        <w:jc w:val="both"/>
        <w:rPr>
          <w:rFonts w:ascii="GHEA Grapalat" w:hAnsi="GHEA Grapalat" w:cs="Sylfaen"/>
          <w:sz w:val="24"/>
          <w:szCs w:val="24"/>
        </w:rPr>
      </w:pPr>
      <w:r w:rsidRPr="008F4DC5">
        <w:rPr>
          <w:rFonts w:ascii="GHEA Grapalat" w:hAnsi="GHEA Grapalat"/>
          <w:sz w:val="24"/>
          <w:szCs w:val="24"/>
        </w:rPr>
        <w:t xml:space="preserve">10.1 </w:t>
      </w:r>
      <w:r w:rsidR="00FB14F7"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Ընտանիքում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բռնության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ենթարկված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անձանց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աջակցության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կենտրոնների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ստեղծում</w:t>
      </w:r>
      <w:r w:rsidRPr="008F4DC5">
        <w:rPr>
          <w:rFonts w:ascii="GHEA Grapalat" w:hAnsi="GHEA Grapalat"/>
          <w:sz w:val="24"/>
          <w:szCs w:val="24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ընտանիքում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բռնության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դեպքերի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հաշվառման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ընտանիքում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բռնության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ենթարկված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անձանց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ուղղորդման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համակարգի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աջակցության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տրամադրման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մեխանիզմների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ներդրում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ինչպես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նաև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խնդրով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զբաղվող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տարբեր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մարմինների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կառույցների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միջև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գործընկերային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հարաբերությունների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ամրապնդում</w:t>
      </w:r>
    </w:p>
    <w:p w:rsidR="00A17919" w:rsidRPr="008F4DC5" w:rsidRDefault="00A17919" w:rsidP="00E02F51">
      <w:pPr>
        <w:spacing w:after="0" w:line="240" w:lineRule="auto"/>
        <w:ind w:left="-630"/>
        <w:jc w:val="both"/>
        <w:rPr>
          <w:rFonts w:ascii="GHEA Grapalat" w:hAnsi="GHEA Grapalat"/>
          <w:sz w:val="24"/>
          <w:szCs w:val="24"/>
        </w:rPr>
      </w:pPr>
    </w:p>
    <w:p w:rsidR="0037570E" w:rsidRPr="008F4DC5" w:rsidRDefault="0037570E" w:rsidP="00E02F51">
      <w:pPr>
        <w:spacing w:after="0" w:line="240" w:lineRule="auto"/>
        <w:ind w:left="-630"/>
        <w:jc w:val="both"/>
        <w:rPr>
          <w:rFonts w:ascii="GHEA Grapalat" w:hAnsi="GHEA Grapalat"/>
          <w:bCs/>
          <w:spacing w:val="6"/>
          <w:sz w:val="24"/>
          <w:szCs w:val="24"/>
          <w:bdr w:val="none" w:sz="0" w:space="0" w:color="auto" w:frame="1"/>
          <w:shd w:val="clear" w:color="auto" w:fill="FFFFFF"/>
        </w:rPr>
      </w:pPr>
      <w:r w:rsidRPr="008F4DC5">
        <w:rPr>
          <w:rFonts w:ascii="GHEA Grapalat" w:hAnsi="GHEA Grapalat" w:cs="Sylfaen"/>
          <w:sz w:val="24"/>
          <w:szCs w:val="24"/>
        </w:rPr>
        <w:t xml:space="preserve">      Կազմակերպվել են հանդիպումներ ԽՀՀ անդամների, կրթության և սոցիալական ոլորտի աշխատողների համար &lt;&lt;Ընտանեկան բռնության կանխարգելման և ընտանեկան բռնության ենթարկված անձանց  պաշտպանության մասին &gt;&gt;  ՀՀ օրենքի իրազեկման վերաբերյալ, որն իրականացվում էր ՀՀ Ոստիկանության և ՄԱԿ-ի կողմից: Վորլդ Վիժն Հայաստանի &lt;&lt;Հոգատարություն հանուն հավասարության&gt;&gt; ծրագրի շրջանակներում  իրազեկման  հանդիպումներ են անցկացվել Թալինի և Ապարանի տարածաշրջանների  համայնքներում, իրականացվել ծնողավարման և &lt;&lt;Ընտանեկան բռնությունը Հայաստանում. մարտահրավերներ և հնարավորություններ&gt;&gt; թեմայով զրույցներ, ցուցադրվել &lt;&lt;Ժողով Ագռավաձորի գյուղապետարանում&gt;&gt; ինտերակտիվ ներկայացումը:  </w:t>
      </w:r>
    </w:p>
    <w:p w:rsidR="0037570E" w:rsidRPr="008F4DC5" w:rsidRDefault="0037570E" w:rsidP="00E02F51">
      <w:pPr>
        <w:spacing w:after="0" w:line="240" w:lineRule="auto"/>
        <w:ind w:left="-630"/>
        <w:jc w:val="both"/>
        <w:rPr>
          <w:rFonts w:ascii="GHEA Grapalat" w:hAnsi="GHEA Grapalat" w:cs="Sylfaen"/>
          <w:sz w:val="24"/>
          <w:szCs w:val="24"/>
        </w:rPr>
      </w:pPr>
      <w:r w:rsidRPr="008F4DC5">
        <w:rPr>
          <w:rFonts w:ascii="GHEA Grapalat" w:hAnsi="GHEA Grapalat" w:cs="Sylfaen"/>
          <w:sz w:val="24"/>
          <w:szCs w:val="24"/>
        </w:rPr>
        <w:t xml:space="preserve">     Մարզում գրանցվել է ընտանեկան բռնության  48 դեպք, որոնց վերաբերյալ տարվել են համապատասխան  աշխատանքներ:</w:t>
      </w:r>
    </w:p>
    <w:p w:rsidR="00A17919" w:rsidRPr="008F4DC5" w:rsidRDefault="0037570E" w:rsidP="00E02F51">
      <w:pPr>
        <w:spacing w:after="0" w:line="240" w:lineRule="auto"/>
        <w:ind w:left="-630"/>
        <w:jc w:val="both"/>
        <w:rPr>
          <w:rFonts w:ascii="GHEA Grapalat" w:hAnsi="GHEA Grapalat" w:cs="Sylfaen"/>
          <w:sz w:val="24"/>
          <w:szCs w:val="24"/>
        </w:rPr>
      </w:pPr>
      <w:r w:rsidRPr="008F4DC5">
        <w:rPr>
          <w:rFonts w:ascii="GHEA Grapalat" w:hAnsi="GHEA Grapalat" w:cs="Sylfaen"/>
          <w:sz w:val="24"/>
          <w:szCs w:val="24"/>
        </w:rPr>
        <w:t>12.  Մարդկանց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թրաֆիքինգի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շահագործման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կանխարգելում</w:t>
      </w:r>
      <w:r w:rsidRPr="008F4DC5">
        <w:rPr>
          <w:rFonts w:ascii="GHEA Grapalat" w:hAnsi="GHEA Grapalat"/>
          <w:sz w:val="24"/>
          <w:szCs w:val="24"/>
        </w:rPr>
        <w:t xml:space="preserve">, </w:t>
      </w:r>
      <w:r w:rsidRPr="008F4DC5">
        <w:rPr>
          <w:rFonts w:ascii="GHEA Grapalat" w:hAnsi="GHEA Grapalat" w:cs="Sylfaen"/>
          <w:sz w:val="24"/>
          <w:szCs w:val="24"/>
        </w:rPr>
        <w:t>թրաֆիքինգի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շահագործման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ենթարկված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անձանց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աջակցության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պաշտպանության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քաղաքականության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մշակում՝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փոփոխվող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իրավիճակին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և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ստանձնած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միջազգային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պարտավորություններին</w:t>
      </w:r>
      <w:r w:rsidRPr="008F4DC5">
        <w:rPr>
          <w:rFonts w:ascii="GHEA Grapalat" w:hAnsi="GHEA Grapalat"/>
          <w:sz w:val="24"/>
          <w:szCs w:val="24"/>
        </w:rPr>
        <w:t xml:space="preserve"> </w:t>
      </w:r>
      <w:r w:rsidRPr="008F4DC5">
        <w:rPr>
          <w:rFonts w:ascii="GHEA Grapalat" w:hAnsi="GHEA Grapalat" w:cs="Sylfaen"/>
          <w:sz w:val="24"/>
          <w:szCs w:val="24"/>
        </w:rPr>
        <w:t>համահունչ</w:t>
      </w:r>
    </w:p>
    <w:p w:rsidR="0037570E" w:rsidRPr="008F4DC5" w:rsidRDefault="0037570E" w:rsidP="00E02F51">
      <w:pPr>
        <w:spacing w:after="0" w:line="240" w:lineRule="auto"/>
        <w:ind w:left="-630"/>
        <w:jc w:val="both"/>
        <w:rPr>
          <w:rFonts w:ascii="GHEA Grapalat" w:hAnsi="GHEA Grapalat"/>
          <w:sz w:val="24"/>
          <w:szCs w:val="24"/>
        </w:rPr>
      </w:pPr>
      <w:r w:rsidRPr="008F4DC5">
        <w:rPr>
          <w:rFonts w:ascii="GHEA Grapalat" w:hAnsi="GHEA Grapalat" w:cs="Sylfaen"/>
          <w:sz w:val="24"/>
          <w:szCs w:val="24"/>
        </w:rPr>
        <w:t xml:space="preserve">     Մարզպետարանի աշխատակազմի ԸԿԵԻՊ բաժնի և ոստիկանության համագործակցված աշխատանքների արդյունքում բացահայտվել է թրաֆիքինգի 1 դեպք: Շահագործման ենթարկված կինը տեղավորվել է աշխատանքի, իսկ երեխաները ժամանակավորապես տեղավորվել են  բնակչության սոցիալական պաշտպանության հաստատություններում:</w:t>
      </w:r>
      <w:r w:rsidRPr="008F4DC5">
        <w:rPr>
          <w:rFonts w:ascii="GHEA Grapalat" w:hAnsi="GHEA Grapalat"/>
          <w:sz w:val="24"/>
          <w:szCs w:val="24"/>
        </w:rPr>
        <w:t xml:space="preserve"> </w:t>
      </w:r>
    </w:p>
    <w:p w:rsidR="0037570E" w:rsidRPr="008F4DC5" w:rsidRDefault="0037570E" w:rsidP="00E02F51">
      <w:pPr>
        <w:spacing w:after="0" w:line="240" w:lineRule="auto"/>
        <w:ind w:left="-630"/>
        <w:jc w:val="both"/>
        <w:rPr>
          <w:rFonts w:ascii="GHEA Grapalat" w:hAnsi="GHEA Grapalat" w:cs="Sylfaen"/>
          <w:sz w:val="24"/>
          <w:szCs w:val="24"/>
        </w:rPr>
      </w:pPr>
      <w:r w:rsidRPr="008F4DC5">
        <w:rPr>
          <w:rFonts w:ascii="GHEA Grapalat" w:hAnsi="GHEA Grapalat"/>
          <w:sz w:val="24"/>
          <w:szCs w:val="24"/>
        </w:rPr>
        <w:t>Բաժնի մասնագետները ՀՀ Ոստիկանության Աշտարակի անչափահասների հարցերով բաժնի տեսուչների հետ &lt;&lt;Վնասակար երևույթներ՝ երեխայի սեռական անձեռնմխելիության ապահովումը&gt;&gt;, &lt;&lt;Թրաֆիքինգ&gt;&gt; թեմաներով զրույց-հանդիպումներ են անցկացրել մարզի դպրոցներում:</w:t>
      </w:r>
      <w:r w:rsidRPr="008F4DC5">
        <w:rPr>
          <w:rFonts w:ascii="GHEA Grapalat" w:hAnsi="GHEA Grapalat" w:cs="Sylfaen"/>
          <w:sz w:val="24"/>
          <w:szCs w:val="24"/>
        </w:rPr>
        <w:t xml:space="preserve"> </w:t>
      </w:r>
    </w:p>
    <w:p w:rsidR="0037570E" w:rsidRPr="008F4DC5" w:rsidRDefault="0037570E" w:rsidP="00E02F51">
      <w:pPr>
        <w:ind w:left="-630"/>
        <w:jc w:val="both"/>
        <w:rPr>
          <w:rFonts w:ascii="GHEA Grapalat" w:hAnsi="GHEA Grapalat"/>
          <w:sz w:val="24"/>
          <w:szCs w:val="24"/>
        </w:rPr>
      </w:pPr>
    </w:p>
    <w:p w:rsidR="007D3D6C" w:rsidRPr="008F4DC5" w:rsidRDefault="007D3D6C" w:rsidP="00E02F51">
      <w:pPr>
        <w:ind w:left="-630"/>
        <w:jc w:val="both"/>
        <w:rPr>
          <w:rFonts w:ascii="GHEA Grapalat" w:hAnsi="GHEA Grapalat"/>
          <w:sz w:val="24"/>
          <w:szCs w:val="24"/>
        </w:rPr>
      </w:pPr>
    </w:p>
    <w:p w:rsidR="007D3D6C" w:rsidRPr="008F4DC5" w:rsidRDefault="007D3D6C" w:rsidP="00E02F51">
      <w:pPr>
        <w:ind w:left="-630"/>
        <w:jc w:val="both"/>
        <w:rPr>
          <w:rFonts w:ascii="GHEA Grapalat" w:hAnsi="GHEA Grapalat"/>
          <w:sz w:val="24"/>
          <w:szCs w:val="24"/>
        </w:rPr>
      </w:pPr>
    </w:p>
    <w:p w:rsidR="00547B66" w:rsidRPr="008F4DC5" w:rsidRDefault="00547B66" w:rsidP="00E02F51">
      <w:pPr>
        <w:ind w:left="-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8425C" w:rsidRPr="008F4DC5" w:rsidRDefault="00A8425C" w:rsidP="00E02F51">
      <w:pPr>
        <w:ind w:left="-630"/>
        <w:jc w:val="both"/>
        <w:rPr>
          <w:rFonts w:ascii="GHEA Grapalat" w:hAnsi="GHEA Grapalat"/>
          <w:sz w:val="24"/>
          <w:szCs w:val="24"/>
          <w:lang w:val="pl-PL"/>
        </w:rPr>
      </w:pPr>
    </w:p>
    <w:sectPr w:rsidR="00A8425C" w:rsidRPr="008F4DC5" w:rsidSect="0074037F">
      <w:pgSz w:w="12240" w:h="15840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3B27"/>
    <w:rsid w:val="00015736"/>
    <w:rsid w:val="00045048"/>
    <w:rsid w:val="00061EDF"/>
    <w:rsid w:val="00081070"/>
    <w:rsid w:val="00094362"/>
    <w:rsid w:val="000E3F6A"/>
    <w:rsid w:val="000E6F4D"/>
    <w:rsid w:val="001422D4"/>
    <w:rsid w:val="00177A44"/>
    <w:rsid w:val="00202098"/>
    <w:rsid w:val="00223F57"/>
    <w:rsid w:val="0026331C"/>
    <w:rsid w:val="002A3158"/>
    <w:rsid w:val="002A603C"/>
    <w:rsid w:val="002F5681"/>
    <w:rsid w:val="00340FA8"/>
    <w:rsid w:val="00360413"/>
    <w:rsid w:val="0037570E"/>
    <w:rsid w:val="00392513"/>
    <w:rsid w:val="003A40CD"/>
    <w:rsid w:val="003C384C"/>
    <w:rsid w:val="003F6E15"/>
    <w:rsid w:val="004577ED"/>
    <w:rsid w:val="00465266"/>
    <w:rsid w:val="004A4928"/>
    <w:rsid w:val="004F5F84"/>
    <w:rsid w:val="005358E1"/>
    <w:rsid w:val="00547B66"/>
    <w:rsid w:val="005752BC"/>
    <w:rsid w:val="005A3860"/>
    <w:rsid w:val="005F276B"/>
    <w:rsid w:val="00600846"/>
    <w:rsid w:val="006B4617"/>
    <w:rsid w:val="006E125B"/>
    <w:rsid w:val="0074037F"/>
    <w:rsid w:val="00754243"/>
    <w:rsid w:val="007D3D6C"/>
    <w:rsid w:val="007D5D0D"/>
    <w:rsid w:val="008B1581"/>
    <w:rsid w:val="008F0202"/>
    <w:rsid w:val="008F4DC5"/>
    <w:rsid w:val="00924E2F"/>
    <w:rsid w:val="00925C85"/>
    <w:rsid w:val="009A3B27"/>
    <w:rsid w:val="009F3F0C"/>
    <w:rsid w:val="00A17919"/>
    <w:rsid w:val="00A21035"/>
    <w:rsid w:val="00A61CB7"/>
    <w:rsid w:val="00A8425C"/>
    <w:rsid w:val="00AB2268"/>
    <w:rsid w:val="00AE5F17"/>
    <w:rsid w:val="00B52213"/>
    <w:rsid w:val="00BB0FD9"/>
    <w:rsid w:val="00BB1F65"/>
    <w:rsid w:val="00BB65C4"/>
    <w:rsid w:val="00BC2750"/>
    <w:rsid w:val="00BF70B1"/>
    <w:rsid w:val="00C76029"/>
    <w:rsid w:val="00C831FC"/>
    <w:rsid w:val="00CD03C5"/>
    <w:rsid w:val="00CD33CA"/>
    <w:rsid w:val="00CF2FF6"/>
    <w:rsid w:val="00D270E0"/>
    <w:rsid w:val="00DA57CF"/>
    <w:rsid w:val="00DA761E"/>
    <w:rsid w:val="00E02F51"/>
    <w:rsid w:val="00E94F37"/>
    <w:rsid w:val="00EB4C59"/>
    <w:rsid w:val="00EE40F4"/>
    <w:rsid w:val="00F002FC"/>
    <w:rsid w:val="00F47B15"/>
    <w:rsid w:val="00F70EE8"/>
    <w:rsid w:val="00FA16E5"/>
    <w:rsid w:val="00FB14F7"/>
    <w:rsid w:val="00FC671B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13"/>
  </w:style>
  <w:style w:type="paragraph" w:styleId="Heading1">
    <w:name w:val="heading 1"/>
    <w:basedOn w:val="Normal"/>
    <w:next w:val="Normal"/>
    <w:link w:val="Heading1Char"/>
    <w:uiPriority w:val="9"/>
    <w:qFormat/>
    <w:rsid w:val="00360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0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60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360413"/>
    <w:pPr>
      <w:spacing w:after="0" w:line="240" w:lineRule="auto"/>
    </w:p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,webb"/>
    <w:basedOn w:val="Normal"/>
    <w:next w:val="Normal"/>
    <w:link w:val="NormalWebChar"/>
    <w:uiPriority w:val="99"/>
    <w:rsid w:val="00DA761E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1 Char,webb Char"/>
    <w:link w:val="NormalWeb"/>
    <w:uiPriority w:val="99"/>
    <w:locked/>
    <w:rsid w:val="00DA761E"/>
    <w:rPr>
      <w:rFonts w:ascii="Calibri" w:eastAsia="Calibri" w:hAnsi="Calibri" w:cs="Times New Roman"/>
      <w:sz w:val="24"/>
      <w:szCs w:val="24"/>
    </w:rPr>
  </w:style>
  <w:style w:type="character" w:styleId="Emphasis">
    <w:name w:val="Emphasis"/>
    <w:qFormat/>
    <w:rsid w:val="003F6E15"/>
    <w:rPr>
      <w:i/>
      <w:iCs w:val="0"/>
    </w:rPr>
  </w:style>
  <w:style w:type="character" w:customStyle="1" w:styleId="apple-converted-space">
    <w:name w:val="apple-converted-space"/>
    <w:rsid w:val="003F6E15"/>
  </w:style>
  <w:style w:type="character" w:styleId="Strong">
    <w:name w:val="Strong"/>
    <w:basedOn w:val="DefaultParagraphFont"/>
    <w:uiPriority w:val="22"/>
    <w:qFormat/>
    <w:rsid w:val="003F6E15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3F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https:/mul2-aragatsotn.gov.am/tasks/26826/oneclick/texekanqmijocarumner.docx?token=853f293543ab3c6ecf75e46b97bb721c</cp:keywords>
  <cp:lastModifiedBy>user</cp:lastModifiedBy>
  <cp:revision>2</cp:revision>
  <dcterms:created xsi:type="dcterms:W3CDTF">2020-01-16T11:51:00Z</dcterms:created>
  <dcterms:modified xsi:type="dcterms:W3CDTF">2020-01-16T11:51:00Z</dcterms:modified>
</cp:coreProperties>
</file>