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17" w:rsidRDefault="00F17E17" w:rsidP="00F17E17">
      <w:pPr>
        <w:pStyle w:val="NormalWeb"/>
        <w:shd w:val="clear" w:color="auto" w:fill="FFFFFF"/>
        <w:spacing w:before="0" w:beforeAutospacing="0" w:after="240" w:afterAutospacing="0"/>
        <w:rPr>
          <w:rFonts w:ascii="Arian AMU" w:hAnsi="Arian AMU" w:cs="Arian AMU"/>
          <w:color w:val="333333"/>
          <w:sz w:val="19"/>
          <w:szCs w:val="19"/>
        </w:rPr>
      </w:pPr>
      <w:hyperlink r:id="rId4" w:history="1">
        <w:r>
          <w:rPr>
            <w:rStyle w:val="Hyperlink"/>
            <w:rFonts w:ascii="Arian AMU" w:hAnsi="Arian AMU" w:cs="Arian AMU"/>
            <w:b/>
            <w:bCs/>
            <w:color w:val="CA7373"/>
            <w:sz w:val="19"/>
            <w:szCs w:val="19"/>
          </w:rPr>
          <w:t>Նունե Մովսիսյանը նշանակվել է ՀՀ Արագածոտնի մարզպետի տեղակալ</w:t>
        </w:r>
      </w:hyperlink>
      <w:r>
        <w:rPr>
          <w:rStyle w:val="item-date"/>
          <w:rFonts w:ascii="Arian AMU" w:hAnsi="Arian AMU" w:cs="Arian AMU"/>
          <w:color w:val="333333"/>
          <w:sz w:val="19"/>
          <w:szCs w:val="19"/>
        </w:rPr>
        <w:t>19.07.2013</w:t>
      </w:r>
    </w:p>
    <w:p w:rsidR="00F17E17" w:rsidRDefault="00F17E17" w:rsidP="00F17E17">
      <w:pPr>
        <w:pStyle w:val="NormalWeb"/>
        <w:shd w:val="clear" w:color="auto" w:fill="FFFFFF"/>
        <w:spacing w:before="0" w:beforeAutospacing="0" w:after="240" w:afterAutospacing="0"/>
        <w:rPr>
          <w:rFonts w:ascii="Arian AMU" w:hAnsi="Arian AMU" w:cs="Arian AMU"/>
          <w:color w:val="333333"/>
          <w:sz w:val="19"/>
          <w:szCs w:val="19"/>
        </w:rPr>
      </w:pPr>
      <w:r>
        <w:rPr>
          <w:rFonts w:ascii="Arian AMU" w:hAnsi="Arian AMU" w:cs="Arian AMU"/>
          <w:color w:val="333333"/>
          <w:sz w:val="19"/>
          <w:szCs w:val="19"/>
        </w:rPr>
        <w:t>Հայաստանի Հանրապետության վարչապետ Տիգրան Սարգսյանի որոշմամբ Նունե Մովսիսյանը նշանակվել է ՀՀ Արագածոտնի մարզպետի տեղակալ:</w:t>
      </w:r>
    </w:p>
    <w:p w:rsidR="00BB3CD7" w:rsidRDefault="00BB3CD7"/>
    <w:sectPr w:rsidR="00BB3CD7" w:rsidSect="00BB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17E17"/>
    <w:rsid w:val="005E7A9E"/>
    <w:rsid w:val="00BB3CD7"/>
    <w:rsid w:val="00F1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E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7E17"/>
    <w:rPr>
      <w:color w:val="0000FF"/>
      <w:u w:val="single"/>
    </w:rPr>
  </w:style>
  <w:style w:type="character" w:customStyle="1" w:styleId="item-date">
    <w:name w:val="item-date"/>
    <w:basedOn w:val="DefaultParagraphFont"/>
    <w:rsid w:val="00F17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agatsotn.gov.am/news/item/2013/07/19/nu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2013-10-15T05:58:00Z</dcterms:created>
  <dcterms:modified xsi:type="dcterms:W3CDTF">2013-10-15T05:58:00Z</dcterms:modified>
</cp:coreProperties>
</file>