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3718BD" w:rsidRDefault="00CC6F09" w:rsidP="00CC6F09">
      <w:pPr>
        <w:pStyle w:val="Title"/>
        <w:rPr>
          <w:rFonts w:ascii="GHEA Grapalat" w:hAnsi="GHEA Grapalat"/>
          <w:sz w:val="24"/>
        </w:rPr>
      </w:pPr>
    </w:p>
    <w:p w:rsidR="007E4AA3" w:rsidRPr="003718BD" w:rsidRDefault="00332B8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  <w:r w:rsidRPr="00332B82">
        <w:rPr>
          <w:rFonts w:ascii="GHEA Grapalat" w:hAnsi="GHEA Grapalat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15380330" r:id="rId8"/>
        </w:pict>
      </w:r>
      <w:bookmarkStart w:id="0" w:name="_GoBack"/>
      <w:bookmarkEnd w:id="0"/>
      <w:r w:rsidRPr="00332B82">
        <w:rPr>
          <w:rFonts w:ascii="GHEA Grapalat" w:hAnsi="GHEA Grapalat"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6315E1" w:rsidRPr="00DD7C5E" w:rsidRDefault="006315E1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ՀԱՆՐԱՊԵՏՈՒԹՅՈՒՆ</w:t>
                  </w:r>
                </w:p>
              </w:txbxContent>
            </v:textbox>
          </v:shape>
        </w:pict>
      </w:r>
    </w:p>
    <w:p w:rsidR="00325887" w:rsidRPr="003718BD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325887" w:rsidRPr="003718BD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40"/>
          <w:szCs w:val="42"/>
          <w:lang w:val="en-US"/>
        </w:rPr>
      </w:pPr>
      <w:r w:rsidRPr="003718BD">
        <w:rPr>
          <w:rFonts w:ascii="GHEA Grapalat" w:hAnsi="GHEA Grapalat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sz w:val="14"/>
          <w:szCs w:val="16"/>
          <w:lang w:val="en-US"/>
        </w:rPr>
      </w:pPr>
    </w:p>
    <w:p w:rsidR="00325887" w:rsidRPr="00211B0E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211B0E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211B0E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211B0E" w:rsidRDefault="006315E1" w:rsidP="00E70619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b/>
                <w:lang w:val="en-US"/>
              </w:rPr>
              <w:t>Հակո</w:t>
            </w:r>
            <w:proofErr w:type="spellEnd"/>
          </w:p>
        </w:tc>
      </w:tr>
      <w:tr w:rsidR="00325887" w:rsidRPr="00211B0E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211B0E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211B0E" w:rsidRDefault="006315E1" w:rsidP="006315E1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b/>
                <w:lang w:val="en-US"/>
              </w:rPr>
              <w:t>Արագածոտն</w:t>
            </w:r>
            <w:proofErr w:type="spellEnd"/>
          </w:p>
        </w:tc>
      </w:tr>
    </w:tbl>
    <w:p w:rsidR="00325887" w:rsidRPr="00211B0E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211B0E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2E2455" w:rsidRPr="00211B0E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211B0E" w:rsidRDefault="007113AB">
      <w:pPr>
        <w:pStyle w:val="Heading2"/>
        <w:tabs>
          <w:tab w:val="clear" w:pos="5790"/>
        </w:tabs>
        <w:rPr>
          <w:rFonts w:ascii="GHEA Grapalat" w:hAnsi="GHEA Grapalat" w:cs="Times New Roman"/>
          <w:b/>
          <w:bCs/>
          <w:sz w:val="32"/>
          <w:lang w:val="en-US"/>
        </w:rPr>
      </w:pPr>
      <w:r w:rsidRPr="00211B0E">
        <w:rPr>
          <w:rFonts w:ascii="GHEA Grapalat" w:hAnsi="GHEA Grapalat" w:cs="Times New Roman"/>
          <w:b/>
          <w:bCs/>
          <w:noProof/>
          <w:sz w:val="32"/>
          <w:lang w:val="en-US" w:eastAsia="en-US"/>
        </w:rPr>
        <w:drawing>
          <wp:inline distT="0" distB="0" distL="0" distR="0">
            <wp:extent cx="4269740" cy="3204210"/>
            <wp:effectExtent l="0" t="0" r="0" b="0"/>
            <wp:docPr id="1" name="Picture 1" descr="Sevk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ka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87" w:rsidRPr="00211B0E" w:rsidRDefault="00325887">
      <w:pPr>
        <w:pStyle w:val="Heading2"/>
        <w:rPr>
          <w:rFonts w:ascii="GHEA Grapalat" w:hAnsi="GHEA Grapalat" w:cs="Times New Roman"/>
          <w:sz w:val="32"/>
          <w:lang w:val="en-US"/>
        </w:rPr>
      </w:pPr>
    </w:p>
    <w:p w:rsidR="00325887" w:rsidRPr="00211B0E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211B0E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211B0E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5811FE" w:rsidRPr="00211B0E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211B0E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211B0E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211B0E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2E2455" w:rsidRPr="00211B0E" w:rsidRDefault="002E2455" w:rsidP="00211B0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</w:p>
    <w:p w:rsidR="00A83264" w:rsidRPr="00211B0E" w:rsidRDefault="00A83264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lang w:val="en-US"/>
        </w:rPr>
      </w:pPr>
    </w:p>
    <w:p w:rsidR="00DB53EA" w:rsidRPr="00211B0E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  <w:r w:rsidRPr="00211B0E">
        <w:rPr>
          <w:rFonts w:ascii="GHEA Grapalat" w:hAnsi="GHEA Grapalat" w:cs="Sylfaen"/>
          <w:b/>
          <w:sz w:val="22"/>
          <w:lang w:val="en-US"/>
        </w:rPr>
        <w:t>1.</w:t>
      </w:r>
      <w:r w:rsidR="002E2455" w:rsidRPr="00211B0E"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211B0E" w:rsidTr="00D466AB">
        <w:trPr>
          <w:trHeight w:val="580"/>
          <w:jc w:val="center"/>
        </w:trPr>
        <w:tc>
          <w:tcPr>
            <w:tcW w:w="9630" w:type="dxa"/>
          </w:tcPr>
          <w:p w:rsidR="00C131D1" w:rsidRPr="00211B0E" w:rsidRDefault="006315E1" w:rsidP="001F10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Թալինի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տարածաշրջանում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Թալին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քաղաքից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15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հարավ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արեւմուտք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Մարզկենտրոնից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գտնվում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64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հեռավորության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վրա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</w:p>
          <w:p w:rsidR="00C131D1" w:rsidRPr="00211B0E" w:rsidRDefault="006315E1" w:rsidP="001F10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Ունեցել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Հակո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անվանումը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C131D1"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գտնվում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ծովի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մակարդակից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1420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բարձրության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վրա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Կլիման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չափավոր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ցամաքային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աչքի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ընկնում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ցամաքայնությամբ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Ամառները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տաք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եւ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ձմեռները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ցուրտ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ամեն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հաստատվում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կայուն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ձնածածկույթ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Հունվարյան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միջին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ջերմաստիճանը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տատանվում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-5,-6-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սահմաններում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հուլիսյանը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` 22-24-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սահմաններում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Մթնոլորտային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տարեկան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տեղումների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քանակը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350-400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Բնական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լանդշաֆտները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տափաստաններն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lang w:val="en-US"/>
              </w:rPr>
              <w:br/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1873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</w:t>
            </w:r>
            <w:r w:rsid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ունեցել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45, 1931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</w:t>
            </w:r>
            <w:r w:rsid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415, 19359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</w:t>
            </w:r>
            <w:r w:rsid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484, 1979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</w:t>
            </w:r>
            <w:r w:rsid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451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քուրդ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եզդի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բնակիչ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Համայնքի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բնակչությունը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կազմում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200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մարդ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որից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44%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տղամարդիկ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իսկ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կանայք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56%: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Մինչաշխատունակ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տարիքի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բնակչությունը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կազմում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28%,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աշխատունակ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տարիքի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ներկայացուցիչները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62%,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հետաշխատունակները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10%: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ունի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26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տնտեսություն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Ունի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դպրոց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բուժկետ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գրադարան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կապի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հանգույց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</w:p>
          <w:p w:rsidR="003F4287" w:rsidRPr="00211B0E" w:rsidRDefault="006315E1" w:rsidP="001F10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Տնտեսության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գլխավոր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ճյուղը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գյուղատնտեսությունն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Գյուղատնտեսական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հողահանդակները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օգտագործվում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գլխավորապես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որպես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արոտավայրեր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վարելահողեր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Սեփականաշնորհված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համայնքի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հողերի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24%: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Պահուստային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հողերից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1300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արոտավայրեր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մոտ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100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վարելահողեր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7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խոտհարքեր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Ցամաքային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կլիմայի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արդյունքում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բազմամյա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տնկարկները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քիչ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մակերես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զբաղեցնում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դրանք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գտնվում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տնամերձ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հողակտորներում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Զբաղվում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դաշտավարությամբ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մշակում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կերային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բանջարաբոստանային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հացահատիկային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կուլտուրաներ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Համախառն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արտադրանքի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մեծ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մասը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բաժին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ընկնում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անասնաբուծությանը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Զբաղվում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խոշոր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եւ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մանր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եղջերավոր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անասունների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բուծմամբ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</w:p>
        </w:tc>
      </w:tr>
    </w:tbl>
    <w:p w:rsidR="00802C2F" w:rsidRPr="00211B0E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en-US"/>
        </w:rPr>
      </w:pPr>
    </w:p>
    <w:p w:rsidR="00877686" w:rsidRPr="00211B0E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  <w:r w:rsidRPr="00211B0E">
        <w:rPr>
          <w:rFonts w:ascii="GHEA Grapalat" w:hAnsi="GHEA Grapalat"/>
          <w:b/>
          <w:sz w:val="22"/>
          <w:szCs w:val="22"/>
          <w:lang w:val="en-US"/>
        </w:rPr>
        <w:t>2.</w:t>
      </w:r>
      <w:r w:rsidR="002E2455" w:rsidRPr="00211B0E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ԱՇԽԱՐՀԱԳՐԱԿԱՆ</w:t>
      </w:r>
      <w:r w:rsidR="00211B0E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="002E2455" w:rsidRPr="00211B0E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211B0E" w:rsidTr="00D466AB">
        <w:trPr>
          <w:trHeight w:val="1210"/>
          <w:jc w:val="center"/>
        </w:trPr>
        <w:tc>
          <w:tcPr>
            <w:tcW w:w="9630" w:type="dxa"/>
          </w:tcPr>
          <w:p w:rsidR="00F9766D" w:rsidRPr="00211B0E" w:rsidRDefault="00F9766D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  <w:p w:rsidR="00C66169" w:rsidRPr="00211B0E" w:rsidRDefault="006315E1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Թալինի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տարածաշրջանում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Թալին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քաղաքից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15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հարավ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արեւմուտք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Մարզկենտրոնից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գտնվում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64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հեռավորության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վրա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Ունեցել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Հակո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անվանումը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  <w:r w:rsidRPr="00211B0E">
              <w:rPr>
                <w:rStyle w:val="apple-converted-space"/>
                <w:rFonts w:ascii="Arian AMU" w:hAnsi="Arian AMU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գտնվում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ծովի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մակարդակից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1420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բարձրության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վրա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Կլիման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չափավոր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ցամաքային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աչքի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ընկնում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ցամաքայնությամբ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Ամառները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տաք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եւ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ձմեռները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ցուրտ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ամեն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հաստատվում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կայուն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ձնածածկույթ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Հունվարյան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միջին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ջերմաստիճանը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տատանվում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-5,-6-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սահմաններում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հուլիսյանը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` 22-24-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սահմաններում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Մթնոլորտային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տարեկան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տեղումների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քանակը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350-400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մմ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Բնական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լանդշաֆտները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չոր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տափաստաններն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  <w:r w:rsidRPr="00211B0E">
              <w:rPr>
                <w:rFonts w:ascii="GHEA Grapalat" w:hAnsi="GHEA Grapalat" w:cs="Arian AMU"/>
                <w:color w:val="333333"/>
                <w:sz w:val="22"/>
                <w:szCs w:val="22"/>
                <w:lang w:val="en-US"/>
              </w:rPr>
              <w:br/>
            </w:r>
          </w:p>
          <w:p w:rsidR="00C66169" w:rsidRPr="00211B0E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77686" w:rsidRPr="00211B0E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211B0E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r w:rsidRPr="00211B0E">
        <w:rPr>
          <w:rFonts w:ascii="GHEA Grapalat" w:hAnsi="GHEA Grapalat"/>
          <w:b/>
          <w:sz w:val="22"/>
          <w:lang w:val="en-US"/>
        </w:rPr>
        <w:t>3.</w:t>
      </w:r>
      <w:r w:rsidR="002E2455" w:rsidRPr="00211B0E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ՀԱՄԱՅՆՔԻ</w:t>
      </w:r>
      <w:r w:rsidR="00211B0E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</w:t>
      </w:r>
      <w:r w:rsidR="002E2455" w:rsidRPr="00211B0E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ԿԼԻՄԱՅԱԿԱՆ</w:t>
      </w:r>
      <w:r w:rsidR="00211B0E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</w:t>
      </w:r>
      <w:r w:rsidR="002E2455" w:rsidRPr="00211B0E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ՀԱՄԱՌՈՏ</w:t>
      </w:r>
      <w:r w:rsidR="00211B0E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</w:t>
      </w:r>
      <w:r w:rsidR="002E2455" w:rsidRPr="00211B0E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211B0E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211B0E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Մթնոլորտային տ</w:t>
            </w:r>
            <w:r w:rsidR="00E2235B" w:rsidRPr="00211B0E">
              <w:rPr>
                <w:rFonts w:ascii="GHEA Grapalat" w:hAnsi="GHEA Grapalat" w:cs="Arial Armenian"/>
                <w:sz w:val="22"/>
                <w:szCs w:val="18"/>
              </w:rPr>
              <w:t>եղումների</w:t>
            </w:r>
            <w:r w:rsid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211B0E">
              <w:rPr>
                <w:rFonts w:ascii="GHEA Grapalat" w:hAnsi="GHEA Grapalat" w:cs="Arial Armenian"/>
                <w:sz w:val="22"/>
                <w:szCs w:val="18"/>
              </w:rPr>
              <w:t>միջին</w:t>
            </w:r>
            <w:r w:rsid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Pr="00211B0E">
              <w:rPr>
                <w:rFonts w:ascii="GHEA Grapalat" w:hAnsi="GHEA Grapalat" w:cs="Arial Armenian"/>
                <w:sz w:val="22"/>
                <w:szCs w:val="18"/>
              </w:rPr>
              <w:t>տարեկան</w:t>
            </w:r>
            <w:r w:rsid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211B0E">
              <w:rPr>
                <w:rFonts w:ascii="GHEA Grapalat" w:hAnsi="GHEA Grapalat" w:cs="Arial Armenian"/>
                <w:sz w:val="22"/>
                <w:szCs w:val="18"/>
              </w:rPr>
              <w:t>քանակը</w:t>
            </w:r>
            <w:r w:rsidR="00D74DDC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(</w:t>
            </w:r>
            <w:r w:rsidR="00D74DDC"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մմ</w:t>
            </w:r>
            <w:r w:rsidR="00D74DDC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211B0E" w:rsidRDefault="006315E1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18"/>
                <w:szCs w:val="18"/>
                <w:shd w:val="clear" w:color="auto" w:fill="FFFFFF"/>
                <w:lang w:val="en-US"/>
              </w:rPr>
              <w:t>350-400</w:t>
            </w:r>
          </w:p>
        </w:tc>
      </w:tr>
      <w:tr w:rsidR="00665A3D" w:rsidRPr="00211B0E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211B0E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211B0E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>Օդի</w:t>
            </w:r>
            <w:r w:rsidR="00211B0E" w:rsidRPr="00211B0E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211B0E">
              <w:rPr>
                <w:rFonts w:ascii="GHEA Grapalat" w:eastAsia="Times New Roman" w:hAnsi="GHEA Grapalat" w:cs="Sylfaen"/>
                <w:sz w:val="22"/>
                <w:szCs w:val="18"/>
              </w:rPr>
              <w:t>միջին</w:t>
            </w:r>
            <w:r w:rsidR="00211B0E" w:rsidRPr="00211B0E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211B0E">
              <w:rPr>
                <w:rFonts w:ascii="GHEA Grapalat" w:eastAsia="Times New Roman" w:hAnsi="GHEA Grapalat" w:cs="Sylfaen"/>
                <w:sz w:val="22"/>
                <w:szCs w:val="18"/>
              </w:rPr>
              <w:t>ջերմաստիճանը</w:t>
            </w:r>
            <w:r w:rsidR="00211B0E" w:rsidRPr="00211B0E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211B0E">
              <w:rPr>
                <w:rFonts w:ascii="GHEA Grapalat" w:eastAsia="Times New Roman" w:hAnsi="GHEA Grapalat" w:cs="Sylfaen"/>
                <w:sz w:val="22"/>
                <w:szCs w:val="18"/>
              </w:rPr>
              <w:t>հունվարին</w:t>
            </w:r>
            <w:r w:rsidR="00D74DDC" w:rsidRPr="00211B0E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211B0E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211B0E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211B0E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211B0E" w:rsidRDefault="006315E1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18"/>
                <w:szCs w:val="18"/>
                <w:shd w:val="clear" w:color="auto" w:fill="FFFFFF"/>
                <w:lang w:val="en-US"/>
              </w:rPr>
              <w:t>-5,-6</w:t>
            </w:r>
          </w:p>
        </w:tc>
      </w:tr>
      <w:tr w:rsidR="00665A3D" w:rsidRPr="00211B0E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211B0E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211B0E">
              <w:rPr>
                <w:rFonts w:ascii="GHEA Grapalat" w:eastAsia="Times New Roman" w:hAnsi="GHEA Grapalat" w:cs="Sylfaen"/>
                <w:sz w:val="22"/>
                <w:szCs w:val="18"/>
                <w:lang w:val="hy-AM" w:eastAsia="en-US"/>
              </w:rPr>
              <w:t xml:space="preserve">Օդի </w:t>
            </w:r>
            <w:proofErr w:type="spellStart"/>
            <w:r w:rsidR="00E2235B" w:rsidRPr="00211B0E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միջին</w:t>
            </w:r>
            <w:proofErr w:type="spellEnd"/>
            <w:r w:rsidR="00211B0E" w:rsidRPr="00211B0E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E2235B" w:rsidRPr="00211B0E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ջերմաստիճանը</w:t>
            </w:r>
            <w:proofErr w:type="spellEnd"/>
            <w:r w:rsidR="00E2235B" w:rsidRPr="00211B0E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E2235B" w:rsidRPr="00211B0E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հուլիսին</w:t>
            </w:r>
            <w:proofErr w:type="spellEnd"/>
            <w:r w:rsidR="00D74DDC" w:rsidRPr="00211B0E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211B0E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211B0E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211B0E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211B0E" w:rsidRDefault="00903BB3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18"/>
                <w:szCs w:val="18"/>
                <w:shd w:val="clear" w:color="auto" w:fill="FFFFFF"/>
                <w:lang w:val="en-US"/>
              </w:rPr>
              <w:t>22-24</w:t>
            </w:r>
          </w:p>
        </w:tc>
      </w:tr>
    </w:tbl>
    <w:p w:rsidR="00877686" w:rsidRPr="00211B0E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211B0E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</w:pPr>
      <w:r w:rsidRPr="00211B0E">
        <w:rPr>
          <w:rFonts w:ascii="GHEA Grapalat" w:hAnsi="GHEA Grapalat" w:cs="Arial Armenian"/>
          <w:b/>
          <w:sz w:val="22"/>
          <w:lang w:val="en-US"/>
        </w:rPr>
        <w:t>4</w:t>
      </w:r>
      <w:r w:rsidR="000C3D09" w:rsidRPr="00211B0E">
        <w:rPr>
          <w:rFonts w:ascii="GHEA Grapalat" w:hAnsi="GHEA Grapalat" w:cs="Arial Armenian"/>
          <w:b/>
          <w:sz w:val="22"/>
          <w:lang w:val="hy-AM"/>
        </w:rPr>
        <w:t>.</w:t>
      </w:r>
      <w:r w:rsidR="002E2455" w:rsidRPr="00211B0E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8"/>
        <w:gridCol w:w="990"/>
        <w:gridCol w:w="1542"/>
      </w:tblGrid>
      <w:tr w:rsidR="002D0038" w:rsidRPr="00211B0E" w:rsidTr="003718BD">
        <w:trPr>
          <w:trHeight w:val="530"/>
        </w:trPr>
        <w:tc>
          <w:tcPr>
            <w:tcW w:w="7654" w:type="dxa"/>
          </w:tcPr>
          <w:p w:rsidR="002D0038" w:rsidRPr="00211B0E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Համայնքում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ընդգրկված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բնակավայրերը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211B0E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lastRenderedPageBreak/>
              <w:t xml:space="preserve">1.1) </w:t>
            </w:r>
          </w:p>
          <w:p w:rsidR="002D0038" w:rsidRPr="00211B0E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1.2)</w:t>
            </w:r>
          </w:p>
          <w:p w:rsidR="002D0038" w:rsidRPr="00211B0E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1.3)</w:t>
            </w:r>
          </w:p>
        </w:tc>
        <w:tc>
          <w:tcPr>
            <w:tcW w:w="1976" w:type="dxa"/>
            <w:gridSpan w:val="2"/>
          </w:tcPr>
          <w:p w:rsidR="002D0038" w:rsidRPr="00211B0E" w:rsidRDefault="002D0038">
            <w:pPr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  <w:p w:rsidR="002D0038" w:rsidRPr="00211B0E" w:rsidRDefault="00903BB3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325887" w:rsidRPr="00211B0E" w:rsidTr="003718BD">
        <w:tc>
          <w:tcPr>
            <w:tcW w:w="7654" w:type="dxa"/>
          </w:tcPr>
          <w:p w:rsidR="00325887" w:rsidRPr="00211B0E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lastRenderedPageBreak/>
              <w:t>2</w:t>
            </w:r>
            <w:r w:rsidR="007416DE" w:rsidRPr="00211B0E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422738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422738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9D1ED4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(ՀԽՍՀ) </w:t>
            </w:r>
            <w:proofErr w:type="spellStart"/>
            <w:r w:rsidR="00422738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proofErr w:type="spellEnd"/>
            <w:r w:rsidR="00422738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շրջանի</w:t>
            </w:r>
            <w:proofErr w:type="spellEnd"/>
            <w:r w:rsidR="00422738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անվանումը</w:t>
            </w:r>
            <w:proofErr w:type="spellEnd"/>
          </w:p>
        </w:tc>
        <w:tc>
          <w:tcPr>
            <w:tcW w:w="1976" w:type="dxa"/>
            <w:gridSpan w:val="2"/>
          </w:tcPr>
          <w:p w:rsidR="00325887" w:rsidRPr="00211B0E" w:rsidRDefault="00903BB3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Թալին</w:t>
            </w:r>
            <w:proofErr w:type="spellEnd"/>
          </w:p>
        </w:tc>
      </w:tr>
      <w:tr w:rsidR="004A3676" w:rsidRPr="00211B0E" w:rsidTr="003718BD">
        <w:tc>
          <w:tcPr>
            <w:tcW w:w="7654" w:type="dxa"/>
            <w:shd w:val="clear" w:color="auto" w:fill="auto"/>
          </w:tcPr>
          <w:p w:rsidR="004A3676" w:rsidRPr="00211B0E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3.Համայնքի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հեռավորությունը</w:t>
            </w:r>
            <w:proofErr w:type="spellEnd"/>
            <w:r w:rsidR="009602F9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՝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211B0E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9602F9" w:rsidRPr="00211B0E" w:rsidTr="003718BD">
        <w:tc>
          <w:tcPr>
            <w:tcW w:w="7654" w:type="dxa"/>
          </w:tcPr>
          <w:p w:rsidR="009602F9" w:rsidRPr="00211B0E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="00700739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700739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211B0E" w:rsidRDefault="00903B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80</w:t>
            </w:r>
          </w:p>
        </w:tc>
      </w:tr>
      <w:tr w:rsidR="00877A91" w:rsidRPr="00211B0E" w:rsidTr="003718BD">
        <w:tc>
          <w:tcPr>
            <w:tcW w:w="7654" w:type="dxa"/>
          </w:tcPr>
          <w:p w:rsidR="00877A91" w:rsidRPr="00211B0E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3.2) </w:t>
            </w:r>
            <w:proofErr w:type="spellStart"/>
            <w:r w:rsidR="004A3676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մարզկենտրոնից</w:t>
            </w:r>
            <w:proofErr w:type="spellEnd"/>
            <w:r w:rsidR="004A3676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4A3676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211B0E" w:rsidRDefault="00903B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65</w:t>
            </w:r>
          </w:p>
        </w:tc>
      </w:tr>
      <w:tr w:rsidR="00877A91" w:rsidRPr="00211B0E" w:rsidTr="003718BD">
        <w:tc>
          <w:tcPr>
            <w:tcW w:w="7654" w:type="dxa"/>
          </w:tcPr>
          <w:p w:rsidR="00877A91" w:rsidRPr="00211B0E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3.3) </w:t>
            </w:r>
            <w:proofErr w:type="spellStart"/>
            <w:r w:rsidR="00877A91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պետական</w:t>
            </w:r>
            <w:proofErr w:type="spellEnd"/>
            <w:r w:rsidR="00877A91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877A91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սահմանից</w:t>
            </w:r>
            <w:proofErr w:type="spellEnd"/>
            <w:r w:rsidR="00211B0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AE5E8A"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ուղիղ գծով</w:t>
            </w: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211B0E" w:rsidRDefault="009E6462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6</w:t>
            </w:r>
          </w:p>
        </w:tc>
      </w:tr>
      <w:tr w:rsidR="00325887" w:rsidRPr="00211B0E" w:rsidTr="003718BD">
        <w:tc>
          <w:tcPr>
            <w:tcW w:w="7654" w:type="dxa"/>
          </w:tcPr>
          <w:p w:rsidR="00325887" w:rsidRPr="00211B0E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3.4) 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շրջկենտրոնից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="0032588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(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211B0E" w:rsidRDefault="00903B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15</w:t>
            </w:r>
          </w:p>
        </w:tc>
      </w:tr>
      <w:tr w:rsidR="00B548D8" w:rsidRPr="00211B0E" w:rsidTr="003718BD">
        <w:tc>
          <w:tcPr>
            <w:tcW w:w="7654" w:type="dxa"/>
          </w:tcPr>
          <w:p w:rsidR="00B548D8" w:rsidRPr="00211B0E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3.5)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միջպետական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նշանակության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ավտոճանապարհից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211B0E" w:rsidRDefault="00903B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15</w:t>
            </w:r>
          </w:p>
        </w:tc>
      </w:tr>
      <w:tr w:rsidR="004C4BA7" w:rsidRPr="00211B0E" w:rsidTr="003718BD">
        <w:tc>
          <w:tcPr>
            <w:tcW w:w="7654" w:type="dxa"/>
          </w:tcPr>
          <w:p w:rsidR="004C4BA7" w:rsidRPr="00211B0E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3.6)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երկաթուղային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կայարանից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B97B01" w:rsidRPr="00211B0E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B97B01"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211B0E" w:rsidRDefault="009E6462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9</w:t>
            </w:r>
          </w:p>
        </w:tc>
      </w:tr>
      <w:tr w:rsidR="00325887" w:rsidRPr="00211B0E" w:rsidTr="003718BD">
        <w:tc>
          <w:tcPr>
            <w:tcW w:w="7654" w:type="dxa"/>
          </w:tcPr>
          <w:p w:rsidR="00325887" w:rsidRPr="00211B0E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325887" w:rsidRPr="00211B0E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բարձրությունը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ծովի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մակերևույթից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7416DE" w:rsidRPr="00211B0E">
              <w:rPr>
                <w:rFonts w:ascii="GHEA Grapalat" w:hAnsi="GHEA Grapalat" w:cs="Sylfaen"/>
                <w:color w:val="000000"/>
                <w:sz w:val="22"/>
                <w:lang w:val="en-US"/>
              </w:rPr>
              <w:t>մ</w:t>
            </w:r>
            <w:r w:rsidR="00325887" w:rsidRPr="00211B0E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211B0E" w:rsidRDefault="00903B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n AMU"/>
                <w:color w:val="333333"/>
                <w:sz w:val="18"/>
                <w:szCs w:val="18"/>
                <w:shd w:val="clear" w:color="auto" w:fill="FFFFFF"/>
                <w:lang w:val="en-US"/>
              </w:rPr>
              <w:t>1420</w:t>
            </w:r>
          </w:p>
        </w:tc>
      </w:tr>
      <w:tr w:rsidR="00325887" w:rsidRPr="00211B0E" w:rsidTr="00A04357">
        <w:tc>
          <w:tcPr>
            <w:tcW w:w="7654" w:type="dxa"/>
          </w:tcPr>
          <w:p w:rsidR="00325887" w:rsidRPr="00211B0E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325887" w:rsidRPr="00211B0E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տարածքը</w:t>
            </w:r>
            <w:proofErr w:type="spellEnd"/>
            <w:r w:rsidR="00325887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քառ</w:t>
            </w:r>
            <w:proofErr w:type="spellEnd"/>
            <w:r w:rsidR="007416D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416DE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211B0E">
              <w:rPr>
                <w:rFonts w:ascii="GHEA Grapalat" w:hAnsi="GHEA Grapalat" w:cs="Arial Armenian"/>
                <w:color w:val="000000"/>
                <w:sz w:val="22"/>
              </w:rPr>
              <w:t>/</w:t>
            </w:r>
            <w:proofErr w:type="spellStart"/>
            <w:r w:rsidR="00C54373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</w:t>
            </w:r>
            <w:proofErr w:type="spellEnd"/>
            <w:r w:rsidR="00325887" w:rsidRPr="00211B0E">
              <w:rPr>
                <w:rFonts w:ascii="GHEA Grapalat" w:hAnsi="GHEA Grapalat" w:cs="Arial Armenian"/>
                <w:color w:val="000000"/>
                <w:sz w:val="22"/>
              </w:rPr>
              <w:t>)</w:t>
            </w:r>
            <w:r w:rsidR="00325887" w:rsidRPr="00211B0E">
              <w:rPr>
                <w:rFonts w:ascii="GHEA Grapalat" w:hAnsi="GHEA Grapalat" w:cs="Arial Armenian"/>
                <w:sz w:val="22"/>
              </w:rPr>
              <w:tab/>
            </w:r>
          </w:p>
        </w:tc>
        <w:tc>
          <w:tcPr>
            <w:tcW w:w="993" w:type="dxa"/>
          </w:tcPr>
          <w:p w:rsidR="00325887" w:rsidRPr="00211B0E" w:rsidRDefault="00325887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</w:p>
        </w:tc>
        <w:tc>
          <w:tcPr>
            <w:tcW w:w="983" w:type="dxa"/>
          </w:tcPr>
          <w:p w:rsidR="00325887" w:rsidRPr="00211B0E" w:rsidRDefault="009E6462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1973.71</w:t>
            </w:r>
          </w:p>
        </w:tc>
      </w:tr>
      <w:tr w:rsidR="00B97B01" w:rsidRPr="00211B0E" w:rsidTr="003718BD">
        <w:tc>
          <w:tcPr>
            <w:tcW w:w="7654" w:type="dxa"/>
          </w:tcPr>
          <w:p w:rsidR="00B97B01" w:rsidRPr="00211B0E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6</w:t>
            </w:r>
            <w:r w:rsidR="00DF229E" w:rsidRPr="00211B0E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1976" w:type="dxa"/>
            <w:gridSpan w:val="2"/>
          </w:tcPr>
          <w:p w:rsidR="00B97B01" w:rsidRPr="00211B0E" w:rsidRDefault="009E6462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Կանչ, Գետափ, Արագած,</w:t>
            </w:r>
            <w:r w:rsidR="00246403"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Թլիկ, Սորիկ</w:t>
            </w:r>
            <w:r w:rsidR="00246403"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, Թաթուլ</w:t>
            </w:r>
          </w:p>
        </w:tc>
      </w:tr>
      <w:tr w:rsidR="0035281C" w:rsidRPr="00211B0E" w:rsidTr="003718BD">
        <w:tc>
          <w:tcPr>
            <w:tcW w:w="7654" w:type="dxa"/>
          </w:tcPr>
          <w:p w:rsidR="0035281C" w:rsidRPr="00211B0E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</w:t>
            </w:r>
            <w:r w:rsidR="00422738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5968BF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</w:t>
            </w:r>
            <w:r w:rsidR="005968BF" w:rsidRPr="00211B0E">
              <w:rPr>
                <w:rFonts w:ascii="GHEA Grapalat" w:hAnsi="GHEA Grapalat" w:cs="Arial Armenian"/>
                <w:color w:val="000000"/>
                <w:sz w:val="22"/>
              </w:rPr>
              <w:t>ապետարանի</w:t>
            </w:r>
            <w:r w:rsidR="0035281C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5281C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էլ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եկտրոնային </w:t>
            </w:r>
            <w:proofErr w:type="spellStart"/>
            <w:r w:rsidR="0035281C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փոստի</w:t>
            </w:r>
            <w:proofErr w:type="spellEnd"/>
            <w:r w:rsidR="004F563B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F563B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211B0E" w:rsidRDefault="0024640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18"/>
                <w:szCs w:val="18"/>
                <w:shd w:val="clear" w:color="auto" w:fill="FFFFFF"/>
                <w:lang w:val="en-US"/>
              </w:rPr>
              <w:t>hako.aragatsotn@mta.gov.am</w:t>
            </w:r>
          </w:p>
        </w:tc>
      </w:tr>
      <w:tr w:rsidR="00D21C1F" w:rsidRPr="00211B0E" w:rsidTr="003718BD">
        <w:tc>
          <w:tcPr>
            <w:tcW w:w="7654" w:type="dxa"/>
          </w:tcPr>
          <w:p w:rsidR="00D21C1F" w:rsidRPr="00211B0E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</w:t>
            </w:r>
            <w:r w:rsidR="00D21C1F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</w:t>
            </w:r>
            <w:r w:rsidR="00D21C1F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ամացանցային</w:t>
            </w:r>
            <w:proofErr w:type="spellEnd"/>
            <w:r w:rsidR="00D21C1F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="009D1ED4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պաշտոնական </w:t>
            </w:r>
            <w:proofErr w:type="spellStart"/>
            <w:r w:rsidR="00D21C1F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կայքի</w:t>
            </w:r>
            <w:proofErr w:type="spellEnd"/>
            <w:r w:rsidR="00D21C1F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21C1F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D21C1F" w:rsidRPr="00211B0E" w:rsidRDefault="00D21C1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35281C" w:rsidRPr="00211B0E" w:rsidTr="003718BD">
        <w:tc>
          <w:tcPr>
            <w:tcW w:w="7654" w:type="dxa"/>
          </w:tcPr>
          <w:p w:rsidR="0035281C" w:rsidRPr="00211B0E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9</w:t>
            </w:r>
            <w:r w:rsidR="00422738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35281C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Համայնքի </w:t>
            </w:r>
            <w:proofErr w:type="spellStart"/>
            <w:r w:rsidR="0035281C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ղեկավարի</w:t>
            </w:r>
            <w:proofErr w:type="spellEnd"/>
            <w:r w:rsidR="0035281C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5281C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211B0E" w:rsidRDefault="0024640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n AMU"/>
                <w:color w:val="333333"/>
                <w:sz w:val="18"/>
                <w:szCs w:val="18"/>
                <w:shd w:val="clear" w:color="auto" w:fill="FFFFFF"/>
              </w:rPr>
              <w:t>+374 249/077-23-34-55</w:t>
            </w:r>
            <w:r w:rsidRPr="00211B0E">
              <w:rPr>
                <w:rStyle w:val="apple-converted-space"/>
                <w:rFonts w:ascii="Arian AMU" w:hAnsi="Arian AMU" w:cs="Arian AMU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A1DB5" w:rsidRPr="00211B0E" w:rsidTr="003718BD">
        <w:tc>
          <w:tcPr>
            <w:tcW w:w="7654" w:type="dxa"/>
          </w:tcPr>
          <w:p w:rsidR="009A1DB5" w:rsidRPr="00211B0E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10</w:t>
            </w:r>
            <w:r w:rsidR="009A1DB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Համայնքապետարանի</w:t>
            </w:r>
            <w:proofErr w:type="spellEnd"/>
            <w:r w:rsidR="009A1DB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9A1DB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9A1DB5" w:rsidRPr="00211B0E" w:rsidRDefault="009A1DB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8B1D29" w:rsidRPr="00211B0E" w:rsidTr="003718BD">
        <w:tc>
          <w:tcPr>
            <w:tcW w:w="7654" w:type="dxa"/>
          </w:tcPr>
          <w:p w:rsidR="008B1D29" w:rsidRPr="00211B0E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11</w:t>
            </w:r>
            <w:r w:rsidRPr="00211B0E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211B0E" w:rsidRDefault="008B1D29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8B1D29" w:rsidRPr="00211B0E" w:rsidTr="003718BD">
        <w:tc>
          <w:tcPr>
            <w:tcW w:w="7654" w:type="dxa"/>
          </w:tcPr>
          <w:p w:rsidR="008B1D29" w:rsidRPr="00211B0E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12</w:t>
            </w:r>
            <w:r w:rsidRPr="00211B0E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="00A47FAB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47FAB"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47FAB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47FAB"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47FAB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211B0E" w:rsidRDefault="0024640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  <w:tr w:rsidR="008B1D29" w:rsidRPr="00211B0E" w:rsidTr="003718BD">
        <w:tc>
          <w:tcPr>
            <w:tcW w:w="7654" w:type="dxa"/>
          </w:tcPr>
          <w:p w:rsidR="008B1D29" w:rsidRPr="00211B0E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13</w:t>
            </w:r>
            <w:r w:rsidR="00772AF6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8B1D29"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Համայնքապետարանի փոստային դասիչը</w:t>
            </w:r>
          </w:p>
        </w:tc>
        <w:tc>
          <w:tcPr>
            <w:tcW w:w="1976" w:type="dxa"/>
            <w:gridSpan w:val="2"/>
          </w:tcPr>
          <w:p w:rsidR="008B1D29" w:rsidRPr="00211B0E" w:rsidRDefault="00BF02E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0504</w:t>
            </w:r>
          </w:p>
        </w:tc>
      </w:tr>
      <w:tr w:rsidR="00A8180D" w:rsidRPr="00211B0E" w:rsidTr="003718BD">
        <w:tc>
          <w:tcPr>
            <w:tcW w:w="7654" w:type="dxa"/>
          </w:tcPr>
          <w:p w:rsidR="00A8180D" w:rsidRPr="00211B0E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14</w:t>
            </w: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A8180D" w:rsidRPr="00211B0E">
              <w:rPr>
                <w:rFonts w:ascii="GHEA Grapalat" w:hAnsi="GHEA Grapalat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="00A8180D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8180D"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8180D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8180D"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8180D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211B0E" w:rsidRDefault="0024640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  <w:tr w:rsidR="007E5EAE" w:rsidRPr="00211B0E" w:rsidTr="003718BD">
        <w:tc>
          <w:tcPr>
            <w:tcW w:w="7654" w:type="dxa"/>
          </w:tcPr>
          <w:p w:rsidR="007E5EAE" w:rsidRPr="00211B0E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15.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Քաղաքացիների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սպասարկման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գրասենյակի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առկայությունը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211B0E" w:rsidRDefault="0024640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</w:tbl>
    <w:p w:rsidR="009206E6" w:rsidRPr="00211B0E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</w:rPr>
      </w:pPr>
    </w:p>
    <w:p w:rsidR="00325887" w:rsidRPr="00211B0E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</w:pPr>
      <w:r w:rsidRPr="00211B0E">
        <w:rPr>
          <w:rFonts w:ascii="GHEA Grapalat" w:hAnsi="GHEA Grapalat" w:cs="Arial Armenian"/>
          <w:b/>
          <w:sz w:val="22"/>
          <w:lang w:val="af-ZA"/>
        </w:rPr>
        <w:t>5.</w:t>
      </w:r>
      <w:r w:rsidR="002E2455" w:rsidRPr="00211B0E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211B0E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211B0E" w:rsidTr="003718BD">
        <w:tc>
          <w:tcPr>
            <w:tcW w:w="7654" w:type="dxa"/>
          </w:tcPr>
          <w:p w:rsidR="00727394" w:rsidRPr="00211B0E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211B0E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211B0E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211B0E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211B0E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211B0E" w:rsidTr="003718BD">
        <w:trPr>
          <w:trHeight w:val="375"/>
        </w:trPr>
        <w:tc>
          <w:tcPr>
            <w:tcW w:w="7654" w:type="dxa"/>
            <w:vAlign w:val="center"/>
          </w:tcPr>
          <w:p w:rsidR="00727394" w:rsidRPr="00211B0E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1.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Մշտական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բնակչության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թվաքանակը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211B0E" w:rsidRDefault="00246403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206</w:t>
            </w:r>
          </w:p>
        </w:tc>
      </w:tr>
      <w:tr w:rsidR="00727394" w:rsidRPr="00211B0E" w:rsidTr="003718BD">
        <w:tc>
          <w:tcPr>
            <w:tcW w:w="7654" w:type="dxa"/>
          </w:tcPr>
          <w:p w:rsidR="00727394" w:rsidRPr="00211B0E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2.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Գրանցված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ծնունդների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211B0E" w:rsidRDefault="00ED4993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5</w:t>
            </w:r>
          </w:p>
        </w:tc>
      </w:tr>
      <w:tr w:rsidR="002C2B5E" w:rsidRPr="00211B0E" w:rsidTr="003718BD">
        <w:tc>
          <w:tcPr>
            <w:tcW w:w="7654" w:type="dxa"/>
          </w:tcPr>
          <w:p w:rsidR="002C2B5E" w:rsidRPr="00211B0E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2.</w:t>
            </w: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211B0E" w:rsidRDefault="00BF02E6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0</w:t>
            </w:r>
          </w:p>
        </w:tc>
      </w:tr>
      <w:tr w:rsidR="002C2B5E" w:rsidRPr="00211B0E" w:rsidTr="003718BD">
        <w:tc>
          <w:tcPr>
            <w:tcW w:w="7654" w:type="dxa"/>
          </w:tcPr>
          <w:p w:rsidR="002C2B5E" w:rsidRPr="00211B0E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3.</w:t>
            </w: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211B0E" w:rsidRDefault="00ED499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3</w:t>
            </w:r>
          </w:p>
        </w:tc>
      </w:tr>
      <w:tr w:rsidR="002C2B5E" w:rsidRPr="00211B0E" w:rsidTr="003718BD">
        <w:tc>
          <w:tcPr>
            <w:tcW w:w="7654" w:type="dxa"/>
          </w:tcPr>
          <w:p w:rsidR="002C2B5E" w:rsidRPr="00211B0E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4. </w:t>
            </w: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211B0E" w:rsidRDefault="00ED499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2C2B5E" w:rsidRPr="00211B0E" w:rsidTr="003718BD">
        <w:tc>
          <w:tcPr>
            <w:tcW w:w="7654" w:type="dxa"/>
          </w:tcPr>
          <w:p w:rsidR="002C2B5E" w:rsidRPr="00211B0E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5.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211B0E" w:rsidRDefault="00BF02E6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47</w:t>
            </w:r>
          </w:p>
        </w:tc>
      </w:tr>
      <w:tr w:rsidR="002C2B5E" w:rsidRPr="00211B0E" w:rsidTr="003718BD">
        <w:tc>
          <w:tcPr>
            <w:tcW w:w="7654" w:type="dxa"/>
          </w:tcPr>
          <w:p w:rsidR="002C2B5E" w:rsidRPr="00211B0E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</w:rPr>
              <w:t xml:space="preserve">6.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Ընտանեկան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նպաստ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ստացող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211B0E" w:rsidRDefault="00ED499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2C2B5E" w:rsidRPr="00211B0E" w:rsidTr="003718BD">
        <w:tc>
          <w:tcPr>
            <w:tcW w:w="7654" w:type="dxa"/>
          </w:tcPr>
          <w:p w:rsidR="002C2B5E" w:rsidRPr="00211B0E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7.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Կենսաթոշակառուների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211B0E" w:rsidRDefault="00BF02E6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5</w:t>
            </w:r>
          </w:p>
        </w:tc>
      </w:tr>
      <w:tr w:rsidR="002C2B5E" w:rsidRPr="00211B0E" w:rsidTr="003718BD">
        <w:tc>
          <w:tcPr>
            <w:tcW w:w="7654" w:type="dxa"/>
          </w:tcPr>
          <w:p w:rsidR="002C2B5E" w:rsidRPr="00211B0E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8.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Հաշմանդամություն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ունեցող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անձանց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211B0E" w:rsidRDefault="00ED499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</w:tbl>
    <w:p w:rsidR="00325887" w:rsidRPr="00211B0E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</w:pPr>
    </w:p>
    <w:p w:rsidR="00211B0E" w:rsidRDefault="00211B0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/>
          <w:b/>
          <w:sz w:val="22"/>
          <w:lang w:val="en-US"/>
        </w:rPr>
      </w:pPr>
    </w:p>
    <w:p w:rsidR="00022625" w:rsidRPr="00211B0E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</w:pPr>
      <w:r w:rsidRPr="00211B0E">
        <w:rPr>
          <w:rFonts w:ascii="GHEA Grapalat" w:hAnsi="GHEA Grapalat"/>
          <w:b/>
          <w:sz w:val="22"/>
          <w:lang w:val="hy-AM"/>
        </w:rPr>
        <w:lastRenderedPageBreak/>
        <w:t>6</w:t>
      </w:r>
      <w:r w:rsidR="00F50108" w:rsidRPr="00211B0E">
        <w:rPr>
          <w:rFonts w:ascii="GHEA Grapalat" w:hAnsi="GHEA Grapalat"/>
          <w:b/>
          <w:sz w:val="22"/>
          <w:lang w:val="hy-AM"/>
        </w:rPr>
        <w:t>.</w:t>
      </w:r>
      <w:r w:rsidR="002E2455" w:rsidRPr="00211B0E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211B0E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211B0E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211B0E"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211B0E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211B0E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211B0E" w:rsidTr="003718BD">
        <w:tc>
          <w:tcPr>
            <w:tcW w:w="7654" w:type="dxa"/>
          </w:tcPr>
          <w:p w:rsidR="00727394" w:rsidRPr="00211B0E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211B0E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211B0E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211B0E" w:rsidTr="003718BD">
        <w:trPr>
          <w:trHeight w:val="197"/>
        </w:trPr>
        <w:tc>
          <w:tcPr>
            <w:tcW w:w="7654" w:type="dxa"/>
          </w:tcPr>
          <w:p w:rsidR="00727394" w:rsidRPr="00211B0E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Գրադարաններ</w:t>
            </w:r>
            <w:proofErr w:type="spellEnd"/>
            <w:r w:rsidR="00D466AB" w:rsidRPr="00211B0E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11B0E" w:rsidRDefault="00ED499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211B0E" w:rsidTr="003718BD">
        <w:trPr>
          <w:trHeight w:val="451"/>
        </w:trPr>
        <w:tc>
          <w:tcPr>
            <w:tcW w:w="7654" w:type="dxa"/>
          </w:tcPr>
          <w:p w:rsidR="00727394" w:rsidRPr="00211B0E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2.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Արվեստի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դպրոցներ</w:t>
            </w:r>
            <w:proofErr w:type="spellEnd"/>
            <w:r w:rsidR="00D466AB" w:rsidRPr="00211B0E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11B0E" w:rsidRDefault="00ED499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211B0E" w:rsidTr="003718BD">
        <w:trPr>
          <w:trHeight w:val="323"/>
        </w:trPr>
        <w:tc>
          <w:tcPr>
            <w:tcW w:w="7654" w:type="dxa"/>
          </w:tcPr>
          <w:p w:rsidR="00727394" w:rsidRPr="00211B0E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Երաժշտական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դպրոցներ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11B0E" w:rsidRDefault="00ED4993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211B0E" w:rsidTr="003718BD">
        <w:trPr>
          <w:trHeight w:val="318"/>
        </w:trPr>
        <w:tc>
          <w:tcPr>
            <w:tcW w:w="7654" w:type="dxa"/>
          </w:tcPr>
          <w:p w:rsidR="00727394" w:rsidRPr="00211B0E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Նախադպրոցական</w:t>
            </w:r>
            <w:proofErr w:type="spellEnd"/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հիմնարկներ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11B0E" w:rsidRDefault="00ED499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211B0E" w:rsidTr="003718BD">
        <w:trPr>
          <w:trHeight w:val="345"/>
        </w:trPr>
        <w:tc>
          <w:tcPr>
            <w:tcW w:w="7654" w:type="dxa"/>
          </w:tcPr>
          <w:p w:rsidR="00727394" w:rsidRPr="00211B0E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211B0E">
              <w:rPr>
                <w:rFonts w:ascii="GHEA Grapalat" w:hAnsi="GHEA Grapalat" w:cs="Sylfaen"/>
                <w:color w:val="000000"/>
                <w:sz w:val="22"/>
                <w:lang w:val="en-US"/>
              </w:rPr>
              <w:t>Հանրակրթական</w:t>
            </w:r>
            <w:proofErr w:type="spellEnd"/>
            <w:r w:rsidR="00211B0E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27394" w:rsidRPr="00211B0E">
              <w:rPr>
                <w:rFonts w:ascii="GHEA Grapalat" w:hAnsi="GHEA Grapalat" w:cs="Sylfaen"/>
                <w:color w:val="000000"/>
                <w:sz w:val="22"/>
                <w:lang w:val="en-US"/>
              </w:rPr>
              <w:t>դպրոցներ</w:t>
            </w:r>
            <w:proofErr w:type="spellEnd"/>
            <w:r w:rsidRPr="00211B0E">
              <w:rPr>
                <w:rFonts w:ascii="GHEA Grapalat" w:hAnsi="GHEA Grapalat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11B0E" w:rsidRDefault="00ED499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211B0E" w:rsidTr="003718BD">
        <w:trPr>
          <w:trHeight w:val="681"/>
        </w:trPr>
        <w:tc>
          <w:tcPr>
            <w:tcW w:w="7654" w:type="dxa"/>
          </w:tcPr>
          <w:p w:rsidR="00727394" w:rsidRPr="00211B0E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727394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211B0E">
              <w:rPr>
                <w:rFonts w:ascii="GHEA Grapalat" w:hAnsi="GHEA Grapalat"/>
                <w:sz w:val="22"/>
                <w:lang w:val="en-US"/>
              </w:rPr>
              <w:t>Նախնական</w:t>
            </w:r>
            <w:proofErr w:type="spellEnd"/>
            <w:r w:rsidR="00727394" w:rsidRPr="00211B0E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727394" w:rsidRPr="00211B0E">
              <w:rPr>
                <w:rFonts w:ascii="GHEA Grapalat" w:hAnsi="GHEA Grapalat"/>
                <w:sz w:val="22"/>
                <w:lang w:val="en-US"/>
              </w:rPr>
              <w:t>մասնագիտական</w:t>
            </w:r>
            <w:proofErr w:type="spellEnd"/>
            <w:r w:rsidR="00727394" w:rsidRPr="00211B0E">
              <w:rPr>
                <w:rFonts w:ascii="GHEA Grapalat" w:hAnsi="GHEA Grapalat"/>
                <w:sz w:val="22"/>
              </w:rPr>
              <w:t xml:space="preserve"> (</w:t>
            </w:r>
            <w:proofErr w:type="spellStart"/>
            <w:r w:rsidR="00727394" w:rsidRPr="00211B0E">
              <w:rPr>
                <w:rFonts w:ascii="GHEA Grapalat" w:hAnsi="GHEA Grapalat"/>
                <w:sz w:val="22"/>
                <w:lang w:val="en-US"/>
              </w:rPr>
              <w:t>արհեստագործական</w:t>
            </w:r>
            <w:proofErr w:type="spellEnd"/>
            <w:r w:rsidR="00727394" w:rsidRPr="00211B0E">
              <w:rPr>
                <w:rFonts w:ascii="GHEA Grapalat" w:hAnsi="GHEA Grapalat"/>
                <w:sz w:val="22"/>
              </w:rPr>
              <w:t xml:space="preserve">)  </w:t>
            </w:r>
            <w:proofErr w:type="spellStart"/>
            <w:r w:rsidR="00727394" w:rsidRPr="00211B0E">
              <w:rPr>
                <w:rFonts w:ascii="GHEA Grapalat" w:hAnsi="GHEA Grapalat"/>
                <w:sz w:val="22"/>
                <w:lang w:val="en-US"/>
              </w:rPr>
              <w:t>ուսումնական</w:t>
            </w:r>
            <w:proofErr w:type="spellEnd"/>
            <w:r w:rsidR="00727394" w:rsidRPr="00211B0E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727394" w:rsidRPr="00211B0E">
              <w:rPr>
                <w:rFonts w:ascii="GHEA Grapalat" w:hAnsi="GHEA Grapalat"/>
                <w:sz w:val="22"/>
                <w:lang w:val="en-US"/>
              </w:rPr>
              <w:t>հաստատություններ</w:t>
            </w:r>
            <w:r w:rsidR="00A0435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ի</w:t>
            </w:r>
            <w:proofErr w:type="spellEnd"/>
            <w:r w:rsidR="00A04357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A0435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211B0E" w:rsidRDefault="00BF02E6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211B0E" w:rsidTr="003718BD">
        <w:trPr>
          <w:trHeight w:val="452"/>
        </w:trPr>
        <w:tc>
          <w:tcPr>
            <w:tcW w:w="7654" w:type="dxa"/>
          </w:tcPr>
          <w:p w:rsidR="00727394" w:rsidRPr="00211B0E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7</w:t>
            </w:r>
            <w:r w:rsidR="00727394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Միջին</w:t>
            </w:r>
            <w:proofErr w:type="spellEnd"/>
            <w:r w:rsidR="00727394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մասնագիտական</w:t>
            </w:r>
            <w:proofErr w:type="spellEnd"/>
            <w:r w:rsidR="00727394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proofErr w:type="spellEnd"/>
            <w:r w:rsidR="00727394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</w:t>
            </w:r>
            <w:proofErr w:type="spellEnd"/>
            <w:r w:rsidR="00727394" w:rsidRPr="00211B0E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211B0E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27394" w:rsidRPr="00211B0E">
              <w:rPr>
                <w:rFonts w:ascii="GHEA Grapalat" w:hAnsi="GHEA Grapalat" w:cs="Arial Armenian"/>
                <w:color w:val="000000"/>
                <w:sz w:val="22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211B0E" w:rsidRDefault="00BF02E6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211B0E" w:rsidTr="003718BD">
        <w:trPr>
          <w:trHeight w:val="411"/>
        </w:trPr>
        <w:tc>
          <w:tcPr>
            <w:tcW w:w="7654" w:type="dxa"/>
          </w:tcPr>
          <w:p w:rsidR="00727394" w:rsidRPr="00211B0E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A0435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Բարձրագույն</w:t>
            </w:r>
            <w:proofErr w:type="spellEnd"/>
            <w:r w:rsidR="00A0435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A0435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proofErr w:type="spellEnd"/>
            <w:r w:rsidR="00A0435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A04357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հաստատությունների</w:t>
            </w:r>
            <w:proofErr w:type="spellEnd"/>
            <w:r w:rsidR="00727394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211B0E" w:rsidRDefault="00BF02E6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211B0E" w:rsidTr="003718BD">
        <w:trPr>
          <w:trHeight w:val="290"/>
        </w:trPr>
        <w:tc>
          <w:tcPr>
            <w:tcW w:w="7654" w:type="dxa"/>
          </w:tcPr>
          <w:p w:rsidR="00727394" w:rsidRPr="00211B0E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9</w:t>
            </w:r>
            <w:r w:rsidR="00727394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211B0E">
              <w:rPr>
                <w:rFonts w:ascii="GHEA Grapalat" w:hAnsi="GHEA Grapalat" w:cs="Sylfaen"/>
                <w:sz w:val="22"/>
                <w:lang w:val="en-US"/>
              </w:rPr>
              <w:t>Մարզադպրոցների</w:t>
            </w:r>
            <w:proofErr w:type="spellEnd"/>
            <w:r w:rsidR="00727394" w:rsidRPr="00211B0E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="00727394" w:rsidRPr="00211B0E">
              <w:rPr>
                <w:rFonts w:ascii="GHEA Grapalat" w:hAnsi="GHEA Grapalat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211B0E" w:rsidRDefault="00BF02E6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</w:tbl>
    <w:p w:rsidR="00AB01A3" w:rsidRPr="00211B0E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E03B76" w:rsidRPr="00211B0E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25887" w:rsidRPr="00211B0E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7</w:t>
      </w:r>
      <w:r w:rsidR="00F50108"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420383" w:rsidRPr="00211B0E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211B0E" w:rsidTr="003718BD">
        <w:trPr>
          <w:cantSplit/>
          <w:trHeight w:val="362"/>
        </w:trPr>
        <w:tc>
          <w:tcPr>
            <w:tcW w:w="7654" w:type="dxa"/>
          </w:tcPr>
          <w:p w:rsidR="00B25E7D" w:rsidRPr="00211B0E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211B0E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</w:pPr>
            <w:r w:rsidRPr="00211B0E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201</w:t>
            </w:r>
            <w:r w:rsidR="003718BD" w:rsidRPr="00211B0E">
              <w:rPr>
                <w:rFonts w:ascii="GHEA Grapalat" w:hAnsi="GHEA Grapalat" w:cs="Arial Armenian"/>
                <w:b/>
                <w:color w:val="000000"/>
                <w:sz w:val="22"/>
                <w:szCs w:val="18"/>
              </w:rPr>
              <w:t>8</w:t>
            </w:r>
            <w:r w:rsidRPr="00211B0E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211B0E" w:rsidTr="003718BD">
        <w:trPr>
          <w:cantSplit/>
          <w:trHeight w:val="362"/>
        </w:trPr>
        <w:tc>
          <w:tcPr>
            <w:tcW w:w="7654" w:type="dxa"/>
          </w:tcPr>
          <w:p w:rsidR="00B641AE" w:rsidRPr="00211B0E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բնակարանային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ֆոնդի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մակերեսը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="002C2B5E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211B0E">
              <w:rPr>
                <w:rFonts w:ascii="GHEA Grapalat" w:hAnsi="GHEA Grapalat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211B0E" w:rsidRDefault="00BF02E6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5000</w:t>
            </w:r>
          </w:p>
        </w:tc>
      </w:tr>
      <w:tr w:rsidR="00B641AE" w:rsidRPr="00211B0E" w:rsidTr="003718BD">
        <w:tc>
          <w:tcPr>
            <w:tcW w:w="7654" w:type="dxa"/>
          </w:tcPr>
          <w:p w:rsidR="00B641AE" w:rsidRPr="00211B0E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Բազմաբնակարան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շենքերի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B641AE" w:rsidRPr="00211B0E" w:rsidRDefault="00BF02E6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3E42F4" w:rsidRPr="00211B0E" w:rsidTr="003718BD">
        <w:tc>
          <w:tcPr>
            <w:tcW w:w="7654" w:type="dxa"/>
          </w:tcPr>
          <w:p w:rsidR="003E42F4" w:rsidRPr="00211B0E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Բնակելի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տների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)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="00211B0E"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3E42F4" w:rsidRPr="00211B0E" w:rsidRDefault="00BF02E6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47</w:t>
            </w:r>
          </w:p>
        </w:tc>
      </w:tr>
    </w:tbl>
    <w:p w:rsidR="00676FF7" w:rsidRPr="00211B0E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</w:p>
    <w:p w:rsidR="00FA013E" w:rsidRPr="00211B0E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  <w:r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8</w:t>
      </w:r>
      <w:r w:rsidR="003B5525"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163F60" w:rsidRPr="00211B0E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211B0E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211B0E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211B0E" w:rsidTr="00D466AB">
        <w:trPr>
          <w:trHeight w:val="382"/>
        </w:trPr>
        <w:tc>
          <w:tcPr>
            <w:tcW w:w="7654" w:type="dxa"/>
            <w:vAlign w:val="center"/>
          </w:tcPr>
          <w:p w:rsidR="00444641" w:rsidRPr="00211B0E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211B0E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201</w:t>
            </w:r>
            <w:r w:rsidR="003718BD" w:rsidRPr="00211B0E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թ. </w:t>
            </w:r>
          </w:p>
        </w:tc>
      </w:tr>
      <w:tr w:rsidR="00444641" w:rsidRPr="00211B0E" w:rsidTr="00D466AB">
        <w:trPr>
          <w:trHeight w:val="382"/>
        </w:trPr>
        <w:tc>
          <w:tcPr>
            <w:tcW w:w="7654" w:type="dxa"/>
            <w:vAlign w:val="center"/>
          </w:tcPr>
          <w:p w:rsidR="00444641" w:rsidRPr="00211B0E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lang w:val="hy-AM"/>
              </w:rPr>
              <w:t>1.Հողեր, ընդամենը (հա</w:t>
            </w:r>
            <w:r w:rsidR="00C62887" w:rsidRPr="00211B0E">
              <w:rPr>
                <w:rFonts w:ascii="GHEA Grapalat" w:hAnsi="GHEA Grapalat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211B0E" w:rsidRDefault="00BF02E6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1973.71</w:t>
            </w:r>
          </w:p>
        </w:tc>
      </w:tr>
      <w:tr w:rsidR="00444641" w:rsidRPr="00211B0E" w:rsidTr="00D466AB">
        <w:trPr>
          <w:trHeight w:val="382"/>
        </w:trPr>
        <w:tc>
          <w:tcPr>
            <w:tcW w:w="7654" w:type="dxa"/>
            <w:vAlign w:val="center"/>
          </w:tcPr>
          <w:p w:rsidR="00444641" w:rsidRPr="00211B0E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2.Գյուղատնտեսական նշանակության հողեր</w:t>
            </w:r>
            <w:r w:rsidR="00A8648B"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211B0E" w:rsidRDefault="00BF02E6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1910.4</w:t>
            </w:r>
          </w:p>
        </w:tc>
      </w:tr>
      <w:tr w:rsidR="002F78A8" w:rsidRPr="00211B0E" w:rsidTr="00D466AB">
        <w:trPr>
          <w:trHeight w:val="382"/>
        </w:trPr>
        <w:tc>
          <w:tcPr>
            <w:tcW w:w="7654" w:type="dxa"/>
            <w:vAlign w:val="center"/>
          </w:tcPr>
          <w:p w:rsidR="002F78A8" w:rsidRPr="00211B0E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Sylfaen"/>
                <w:color w:val="000000"/>
                <w:sz w:val="22"/>
                <w:lang w:val="hy-AM"/>
              </w:rPr>
              <w:t>3.Բնակավայրերի</w:t>
            </w:r>
            <w:r w:rsidR="00E52F76" w:rsidRPr="00211B0E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52F76" w:rsidRPr="00211B0E">
              <w:rPr>
                <w:rFonts w:ascii="GHEA Grapalat" w:hAnsi="GHEA Grapalat" w:cs="Sylfaen"/>
                <w:color w:val="000000"/>
                <w:sz w:val="22"/>
                <w:lang w:val="en-US"/>
              </w:rPr>
              <w:t>ընդհանուր</w:t>
            </w:r>
            <w:proofErr w:type="spellEnd"/>
            <w:r w:rsidR="00211B0E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52F76" w:rsidRPr="00211B0E">
              <w:rPr>
                <w:rFonts w:ascii="GHEA Grapalat" w:hAnsi="GHEA Grapalat" w:cs="Sylfaen"/>
                <w:color w:val="000000"/>
                <w:sz w:val="22"/>
                <w:lang w:val="en-US"/>
              </w:rPr>
              <w:t>տարածքը</w:t>
            </w:r>
            <w:proofErr w:type="spellEnd"/>
            <w:r w:rsidR="00C62887" w:rsidRPr="00211B0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2F78A8" w:rsidRPr="00211B0E" w:rsidRDefault="00BF02E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44.80</w:t>
            </w:r>
          </w:p>
        </w:tc>
      </w:tr>
      <w:tr w:rsidR="00BC294C" w:rsidRPr="00211B0E" w:rsidTr="00D466AB">
        <w:tc>
          <w:tcPr>
            <w:tcW w:w="7654" w:type="dxa"/>
            <w:vAlign w:val="center"/>
          </w:tcPr>
          <w:p w:rsidR="00BC294C" w:rsidRPr="00211B0E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</w:t>
            </w:r>
            <w:r w:rsidR="00BC294C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C62887" w:rsidRPr="00211B0E">
              <w:rPr>
                <w:rFonts w:ascii="GHEA Grapalat" w:hAnsi="GHEA Grapalat" w:cs="Arial Armenian"/>
                <w:color w:val="000000"/>
                <w:sz w:val="22"/>
              </w:rPr>
              <w:t>Խոշոր եղջերավոր անասունների գլխաքանակը</w:t>
            </w:r>
          </w:p>
        </w:tc>
        <w:tc>
          <w:tcPr>
            <w:tcW w:w="1985" w:type="dxa"/>
            <w:vAlign w:val="center"/>
          </w:tcPr>
          <w:p w:rsidR="00BC294C" w:rsidRPr="00211B0E" w:rsidRDefault="00C3258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398</w:t>
            </w:r>
          </w:p>
        </w:tc>
      </w:tr>
      <w:tr w:rsidR="00651475" w:rsidRPr="00211B0E" w:rsidTr="00D466AB">
        <w:tc>
          <w:tcPr>
            <w:tcW w:w="7654" w:type="dxa"/>
            <w:vAlign w:val="center"/>
          </w:tcPr>
          <w:p w:rsidR="00651475" w:rsidRPr="00211B0E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651475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65147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Մանր</w:t>
            </w:r>
            <w:proofErr w:type="spellEnd"/>
            <w:r w:rsidR="00651475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եղջերավոր</w:t>
            </w:r>
            <w:proofErr w:type="spellEnd"/>
            <w:r w:rsidR="00651475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անասուններ</w:t>
            </w:r>
            <w:proofErr w:type="spellEnd"/>
            <w:r w:rsidR="00C62887" w:rsidRPr="00211B0E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651475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65147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ոչխար</w:t>
            </w:r>
            <w:proofErr w:type="spellEnd"/>
            <w:r w:rsidR="00651475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և</w:t>
            </w:r>
            <w:r w:rsidR="00651475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այծ</w:t>
            </w:r>
            <w:proofErr w:type="spellEnd"/>
            <w:r w:rsidR="00651475" w:rsidRPr="00211B0E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C62887" w:rsidRPr="00211B0E">
              <w:rPr>
                <w:rFonts w:ascii="GHEA Grapalat" w:hAnsi="GHEA Grapalat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211B0E" w:rsidRDefault="00C3258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580</w:t>
            </w:r>
          </w:p>
        </w:tc>
      </w:tr>
      <w:tr w:rsidR="00651475" w:rsidRPr="00211B0E" w:rsidTr="00D466AB">
        <w:tc>
          <w:tcPr>
            <w:tcW w:w="7654" w:type="dxa"/>
            <w:vAlign w:val="center"/>
          </w:tcPr>
          <w:p w:rsidR="00651475" w:rsidRPr="00211B0E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</w:rPr>
              <w:t>7</w:t>
            </w:r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211B0E">
              <w:rPr>
                <w:rFonts w:ascii="GHEA Grapalat" w:hAnsi="GHEA Grapalat" w:cs="Sylfaen"/>
                <w:sz w:val="22"/>
                <w:lang w:val="en-US"/>
              </w:rPr>
              <w:t>Խոզեր</w:t>
            </w:r>
            <w:proofErr w:type="spellEnd"/>
            <w:r w:rsidR="00C62887" w:rsidRPr="00211B0E">
              <w:rPr>
                <w:rFonts w:ascii="GHEA Grapalat" w:hAnsi="GHEA Grapalat" w:cs="Sylfaen"/>
                <w:sz w:val="22"/>
              </w:rPr>
              <w:t xml:space="preserve">ի 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գլուխ</w:t>
            </w:r>
            <w:r w:rsidR="00C62887" w:rsidRPr="00211B0E">
              <w:rPr>
                <w:rFonts w:ascii="GHEA Grapalat" w:hAnsi="GHEA Grapalat" w:cs="Arial Armenian"/>
                <w:sz w:val="22"/>
                <w:lang w:val="en-US"/>
              </w:rPr>
              <w:t>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211B0E" w:rsidRDefault="00C3258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211B0E" w:rsidTr="00D466AB">
        <w:trPr>
          <w:trHeight w:val="327"/>
        </w:trPr>
        <w:tc>
          <w:tcPr>
            <w:tcW w:w="7654" w:type="dxa"/>
            <w:vAlign w:val="center"/>
          </w:tcPr>
          <w:p w:rsidR="00651475" w:rsidRPr="00211B0E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</w:rPr>
              <w:t>8</w:t>
            </w:r>
            <w:r w:rsidR="00651475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. 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Գյուղատնտեսական</w:t>
            </w:r>
            <w:proofErr w:type="spellEnd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E52F76" w:rsidRPr="00211B0E">
              <w:rPr>
                <w:rFonts w:ascii="GHEA Grapalat" w:hAnsi="GHEA Grapalat" w:cs="Arial Armenian"/>
                <w:sz w:val="22"/>
                <w:lang w:val="en-US"/>
              </w:rPr>
              <w:t>տեխնիկա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211B0E" w:rsidRDefault="0065147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FF0000"/>
                <w:sz w:val="22"/>
                <w:lang w:val="en-US"/>
              </w:rPr>
            </w:pPr>
          </w:p>
        </w:tc>
      </w:tr>
      <w:tr w:rsidR="00651475" w:rsidRPr="00211B0E" w:rsidTr="00D466AB">
        <w:trPr>
          <w:trHeight w:val="327"/>
        </w:trPr>
        <w:tc>
          <w:tcPr>
            <w:tcW w:w="7654" w:type="dxa"/>
            <w:vAlign w:val="center"/>
          </w:tcPr>
          <w:p w:rsidR="00651475" w:rsidRPr="00211B0E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</w:rPr>
              <w:t>8</w:t>
            </w:r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="00651475" w:rsidRPr="00211B0E">
              <w:rPr>
                <w:rFonts w:ascii="GHEA Grapalat" w:hAnsi="GHEA Grapalat" w:cs="Arial Armenian"/>
                <w:sz w:val="22"/>
                <w:lang w:val="hy-AM"/>
              </w:rPr>
              <w:t>1տ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րակտորներ</w:t>
            </w:r>
            <w:proofErr w:type="spellEnd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(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211B0E" w:rsidRDefault="00BF02E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211B0E" w:rsidTr="00D466AB">
        <w:trPr>
          <w:trHeight w:val="327"/>
        </w:trPr>
        <w:tc>
          <w:tcPr>
            <w:tcW w:w="7654" w:type="dxa"/>
            <w:vAlign w:val="center"/>
          </w:tcPr>
          <w:p w:rsidR="00651475" w:rsidRPr="00211B0E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</w:rPr>
              <w:t>8</w:t>
            </w:r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="00651475" w:rsidRPr="00211B0E">
              <w:rPr>
                <w:rFonts w:ascii="GHEA Grapalat" w:hAnsi="GHEA Grapalat" w:cs="Arial Armenian"/>
                <w:sz w:val="22"/>
                <w:lang w:val="hy-AM"/>
              </w:rPr>
              <w:t>2կ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ոմբայններ</w:t>
            </w:r>
            <w:proofErr w:type="spellEnd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(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211B0E" w:rsidRDefault="00BF02E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211B0E" w:rsidTr="00D466AB">
        <w:trPr>
          <w:trHeight w:val="285"/>
        </w:trPr>
        <w:tc>
          <w:tcPr>
            <w:tcW w:w="7654" w:type="dxa"/>
            <w:vAlign w:val="center"/>
          </w:tcPr>
          <w:p w:rsidR="00651475" w:rsidRPr="00211B0E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</w:rPr>
              <w:t>9</w:t>
            </w:r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Գյուղացիական</w:t>
            </w:r>
            <w:proofErr w:type="spellEnd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տնտեսությունների</w:t>
            </w:r>
            <w:proofErr w:type="spellEnd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651475" w:rsidRPr="00211B0E">
              <w:rPr>
                <w:rFonts w:ascii="GHEA Grapalat" w:hAnsi="GHEA Grapalat" w:cs="Arial Armenian"/>
                <w:sz w:val="22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211B0E" w:rsidRDefault="00BF02E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13</w:t>
            </w:r>
          </w:p>
        </w:tc>
      </w:tr>
    </w:tbl>
    <w:p w:rsidR="00AB01A3" w:rsidRPr="00211B0E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C4D82" w:rsidRPr="00211B0E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9</w:t>
      </w:r>
      <w:r w:rsidR="00F50108"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211B0E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211B0E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211B0E" w:rsidTr="00184A43">
        <w:trPr>
          <w:trHeight w:val="237"/>
        </w:trPr>
        <w:tc>
          <w:tcPr>
            <w:tcW w:w="7796" w:type="dxa"/>
            <w:vAlign w:val="center"/>
          </w:tcPr>
          <w:p w:rsidR="003C4D82" w:rsidRPr="00211B0E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</w:rPr>
              <w:t>1</w:t>
            </w:r>
            <w:r w:rsidR="003C4D82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.</w:t>
            </w:r>
            <w:proofErr w:type="spellStart"/>
            <w:r w:rsidR="003C4D82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Էլեկտրական</w:t>
            </w:r>
            <w:proofErr w:type="spellEnd"/>
            <w:r w:rsidR="003C4D82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ենթակայանների</w:t>
            </w:r>
            <w:proofErr w:type="spellEnd"/>
            <w:r w:rsidR="003C4D82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3C4D82" w:rsidRPr="00211B0E" w:rsidRDefault="00BF02E6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30543" w:rsidRPr="00211B0E" w:rsidTr="00184A43">
        <w:trPr>
          <w:trHeight w:val="237"/>
        </w:trPr>
        <w:tc>
          <w:tcPr>
            <w:tcW w:w="7796" w:type="dxa"/>
            <w:vAlign w:val="center"/>
          </w:tcPr>
          <w:p w:rsidR="00030543" w:rsidRPr="00211B0E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</w:rPr>
              <w:t>2</w:t>
            </w:r>
            <w:r w:rsidR="00030543" w:rsidRPr="00211B0E">
              <w:rPr>
                <w:rFonts w:ascii="GHEA Grapalat" w:hAnsi="GHEA Grapalat" w:cs="Arial Armenian"/>
                <w:sz w:val="22"/>
                <w:szCs w:val="18"/>
              </w:rPr>
              <w:t>.</w:t>
            </w:r>
            <w:proofErr w:type="spellStart"/>
            <w:r w:rsidR="00030543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Համայնք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ում</w:t>
            </w:r>
            <w:r w:rsidR="00030543" w:rsidRPr="00211B0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="00030543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գազիֆիկացմ</w:t>
            </w:r>
            <w:proofErr w:type="spellEnd"/>
            <w:r w:rsidR="00030543"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211B0E">
              <w:rPr>
                <w:rFonts w:ascii="GHEA Grapalat" w:hAnsi="GHEA Grapalat" w:cs="Arial Armenian"/>
                <w:sz w:val="22"/>
                <w:szCs w:val="18"/>
              </w:rPr>
              <w:t xml:space="preserve"> (</w:t>
            </w:r>
            <w:proofErr w:type="spellStart"/>
            <w:r w:rsidR="00030543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030543" w:rsidRPr="00211B0E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proofErr w:type="spellStart"/>
            <w:r w:rsidR="00030543" w:rsidRPr="00211B0E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proofErr w:type="spellEnd"/>
            <w:r w:rsidR="00030543" w:rsidRPr="00211B0E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211B0E" w:rsidRDefault="00C32583" w:rsidP="00C32583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</w:p>
        </w:tc>
      </w:tr>
      <w:tr w:rsidR="00764DB2" w:rsidRPr="00211B0E" w:rsidTr="00184A43">
        <w:tc>
          <w:tcPr>
            <w:tcW w:w="7796" w:type="dxa"/>
            <w:vAlign w:val="center"/>
          </w:tcPr>
          <w:p w:rsidR="00764DB2" w:rsidRPr="00211B0E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</w:rPr>
              <w:t>3</w:t>
            </w:r>
            <w:r w:rsidR="009B1392" w:rsidRPr="00211B0E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4221D5"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211B0E">
              <w:rPr>
                <w:rFonts w:ascii="GHEA Grapalat" w:hAnsi="GHEA Grapalat" w:cs="Arial Armenian"/>
                <w:sz w:val="22"/>
                <w:szCs w:val="18"/>
              </w:rPr>
              <w:t>(</w:t>
            </w:r>
            <w:proofErr w:type="spellStart"/>
            <w:r w:rsidR="004221D5" w:rsidRPr="00211B0E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4221D5" w:rsidRPr="00211B0E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proofErr w:type="spellStart"/>
            <w:r w:rsidR="004221D5" w:rsidRPr="00211B0E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proofErr w:type="spellEnd"/>
            <w:r w:rsidR="004221D5" w:rsidRPr="00211B0E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211B0E" w:rsidRDefault="00C32583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</w:p>
        </w:tc>
      </w:tr>
      <w:tr w:rsidR="004221D5" w:rsidRPr="00211B0E" w:rsidTr="00184A43">
        <w:tc>
          <w:tcPr>
            <w:tcW w:w="7796" w:type="dxa"/>
            <w:vAlign w:val="center"/>
          </w:tcPr>
          <w:p w:rsidR="004221D5" w:rsidRPr="00211B0E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4</w:t>
            </w:r>
            <w:r w:rsidR="009B1392"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.</w:t>
            </w:r>
            <w:r w:rsidR="004221D5"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211B0E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="004221D5"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211B0E" w:rsidRDefault="00BF02E6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</w:p>
        </w:tc>
      </w:tr>
      <w:tr w:rsidR="00022625" w:rsidRPr="00211B0E" w:rsidTr="00184A43">
        <w:tc>
          <w:tcPr>
            <w:tcW w:w="7796" w:type="dxa"/>
            <w:vAlign w:val="center"/>
          </w:tcPr>
          <w:p w:rsidR="00022625" w:rsidRPr="00211B0E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22625" w:rsidRPr="00211B0E" w:rsidTr="00184A43">
        <w:tc>
          <w:tcPr>
            <w:tcW w:w="7796" w:type="dxa"/>
            <w:vAlign w:val="center"/>
          </w:tcPr>
          <w:p w:rsidR="00022625" w:rsidRPr="00211B0E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lang w:val="hy-AM"/>
              </w:rPr>
              <w:lastRenderedPageBreak/>
              <w:t xml:space="preserve">6. </w:t>
            </w:r>
            <w:r w:rsidR="00184A43" w:rsidRPr="00211B0E">
              <w:rPr>
                <w:rFonts w:ascii="GHEA Grapalat" w:hAnsi="GHEA Grapalat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211B0E">
              <w:rPr>
                <w:rFonts w:ascii="GHEA Grapalat" w:hAnsi="GHEA Grapalat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211B0E" w:rsidTr="00184A43">
        <w:tc>
          <w:tcPr>
            <w:tcW w:w="7796" w:type="dxa"/>
            <w:vAlign w:val="center"/>
          </w:tcPr>
          <w:p w:rsidR="00184A43" w:rsidRPr="00211B0E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6.1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Ինքնաթափ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բեռնատար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11B0E" w:rsidRDefault="00184A4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</w:p>
        </w:tc>
      </w:tr>
      <w:tr w:rsidR="00184A43" w:rsidRPr="00211B0E" w:rsidTr="00184A43">
        <w:tc>
          <w:tcPr>
            <w:tcW w:w="7796" w:type="dxa"/>
            <w:vAlign w:val="center"/>
          </w:tcPr>
          <w:p w:rsidR="00184A43" w:rsidRPr="00211B0E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      6.2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Էքսկավատորների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211B0E" w:rsidTr="00184A43">
        <w:tc>
          <w:tcPr>
            <w:tcW w:w="7796" w:type="dxa"/>
            <w:vAlign w:val="center"/>
          </w:tcPr>
          <w:p w:rsidR="00184A43" w:rsidRPr="00211B0E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      6.3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Թրթուռավոր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տրակտորների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211B0E" w:rsidTr="00184A43">
        <w:tc>
          <w:tcPr>
            <w:tcW w:w="7796" w:type="dxa"/>
            <w:vAlign w:val="center"/>
          </w:tcPr>
          <w:p w:rsidR="00184A43" w:rsidRPr="00211B0E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      6.4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Գրեյդերների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4A43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211B0E" w:rsidTr="00184A43">
        <w:tc>
          <w:tcPr>
            <w:tcW w:w="7796" w:type="dxa"/>
            <w:vAlign w:val="center"/>
          </w:tcPr>
          <w:p w:rsidR="007C4942" w:rsidRPr="00211B0E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      6.5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7C4942" w:rsidRPr="00211B0E" w:rsidRDefault="007C4942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</w:p>
        </w:tc>
      </w:tr>
      <w:tr w:rsidR="007C4942" w:rsidRPr="00211B0E" w:rsidTr="00184A43">
        <w:tc>
          <w:tcPr>
            <w:tcW w:w="7796" w:type="dxa"/>
            <w:vAlign w:val="center"/>
          </w:tcPr>
          <w:p w:rsidR="007C4942" w:rsidRPr="00211B0E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      6.6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Աղբատար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P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C4942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211B0E" w:rsidTr="00184A43">
        <w:tc>
          <w:tcPr>
            <w:tcW w:w="7796" w:type="dxa"/>
            <w:vAlign w:val="center"/>
          </w:tcPr>
          <w:p w:rsidR="00887D49" w:rsidRPr="00211B0E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211B0E">
              <w:rPr>
                <w:rFonts w:ascii="GHEA Grapalat" w:hAnsi="GHEA Grapalat" w:cs="Arial Armenian"/>
                <w:sz w:val="22"/>
              </w:rPr>
              <w:t>6.7Բազմաֆունկցիոնալ կոմունալ</w:t>
            </w:r>
            <w:r w:rsid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211B0E" w:rsidTr="00184A43">
        <w:tc>
          <w:tcPr>
            <w:tcW w:w="7796" w:type="dxa"/>
            <w:vAlign w:val="center"/>
          </w:tcPr>
          <w:p w:rsidR="00887D49" w:rsidRPr="00211B0E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211B0E">
              <w:rPr>
                <w:rFonts w:ascii="GHEA Grapalat" w:hAnsi="GHEA Grapalat" w:cs="Arial Armenian"/>
                <w:sz w:val="22"/>
              </w:rPr>
              <w:t>6.8Վա</w:t>
            </w:r>
            <w:r w:rsidR="00211B0E">
              <w:rPr>
                <w:rFonts w:ascii="GHEA Grapalat" w:hAnsi="GHEA Grapalat" w:cs="Arial Armenian"/>
                <w:sz w:val="22"/>
                <w:lang w:val="en-US"/>
              </w:rPr>
              <w:t>ա</w:t>
            </w:r>
            <w:r w:rsidRPr="00211B0E">
              <w:rPr>
                <w:rFonts w:ascii="GHEA Grapalat" w:hAnsi="GHEA Grapalat" w:cs="Arial Armenian"/>
                <w:sz w:val="22"/>
              </w:rPr>
              <w:t>կումային փոշեկուլ</w:t>
            </w:r>
            <w:r w:rsid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="00211B0E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211B0E" w:rsidTr="00184A43">
        <w:tc>
          <w:tcPr>
            <w:tcW w:w="7796" w:type="dxa"/>
            <w:vAlign w:val="center"/>
          </w:tcPr>
          <w:p w:rsidR="00887D49" w:rsidRPr="00211B0E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211B0E">
              <w:rPr>
                <w:rFonts w:ascii="GHEA Grapalat" w:hAnsi="GHEA Grapalat" w:cs="Arial Armenian"/>
                <w:sz w:val="22"/>
              </w:rPr>
              <w:t xml:space="preserve">6.9Ավտոաշտարակների </w:t>
            </w:r>
            <w:proofErr w:type="spellStart"/>
            <w:r w:rsidRPr="00211B0E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022625" w:rsidRPr="00211B0E" w:rsidTr="00184A43">
        <w:tc>
          <w:tcPr>
            <w:tcW w:w="7796" w:type="dxa"/>
            <w:vAlign w:val="center"/>
          </w:tcPr>
          <w:p w:rsidR="00022625" w:rsidRPr="00211B0E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022625" w:rsidRPr="00211B0E" w:rsidTr="00184A43">
        <w:tc>
          <w:tcPr>
            <w:tcW w:w="7796" w:type="dxa"/>
            <w:vAlign w:val="center"/>
          </w:tcPr>
          <w:p w:rsidR="00022625" w:rsidRPr="00211B0E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lang w:val="hy-AM"/>
              </w:rPr>
              <w:t xml:space="preserve">8. </w:t>
            </w:r>
            <w:r w:rsidR="003718BD" w:rsidRPr="00211B0E">
              <w:rPr>
                <w:rFonts w:ascii="GHEA Grapalat" w:hAnsi="GHEA Grapalat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211B0E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  <w:r w:rsidR="003718BD"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E5EAE" w:rsidRPr="00211B0E" w:rsidTr="00184A43">
        <w:tc>
          <w:tcPr>
            <w:tcW w:w="7796" w:type="dxa"/>
            <w:vAlign w:val="center"/>
          </w:tcPr>
          <w:p w:rsidR="007E5EAE" w:rsidRPr="00211B0E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sz w:val="22"/>
                <w:lang w:val="hy-AM"/>
              </w:rPr>
              <w:t xml:space="preserve">9. Ներհամայնքային երթուղիների առկայությունը </w:t>
            </w: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211B0E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211B0E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211B0E" w:rsidRDefault="00BF02E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</w:tbl>
    <w:p w:rsidR="00144ED9" w:rsidRPr="00211B0E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</w:p>
    <w:p w:rsidR="00325887" w:rsidRPr="00211B0E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  <w:r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B96219" w:rsidRPr="00211B0E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211B0E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/>
          <w:bCs/>
          <w:i/>
          <w:sz w:val="20"/>
          <w:lang w:val="hy-AM"/>
        </w:rPr>
      </w:pPr>
      <w:r w:rsidRPr="00211B0E">
        <w:rPr>
          <w:rFonts w:ascii="GHEA Grapalat" w:hAnsi="GHEA Grapalat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211B0E">
        <w:rPr>
          <w:rFonts w:ascii="GHEA Grapalat" w:hAnsi="GHEA Grapalat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2"/>
        <w:gridCol w:w="2197"/>
        <w:gridCol w:w="1800"/>
      </w:tblGrid>
      <w:tr w:rsidR="000D38C4" w:rsidRPr="00211B0E" w:rsidTr="00C21C05">
        <w:tc>
          <w:tcPr>
            <w:tcW w:w="5642" w:type="dxa"/>
          </w:tcPr>
          <w:p w:rsidR="000D38C4" w:rsidRPr="00211B0E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2197" w:type="dxa"/>
            <w:vAlign w:val="center"/>
          </w:tcPr>
          <w:p w:rsidR="000D38C4" w:rsidRPr="00211B0E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00" w:type="dxa"/>
            <w:vAlign w:val="center"/>
          </w:tcPr>
          <w:p w:rsidR="000D38C4" w:rsidRPr="00211B0E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211B0E" w:rsidTr="00C21C05">
        <w:trPr>
          <w:trHeight w:val="393"/>
        </w:trPr>
        <w:tc>
          <w:tcPr>
            <w:tcW w:w="5642" w:type="dxa"/>
          </w:tcPr>
          <w:p w:rsidR="000D38C4" w:rsidRPr="00211B0E" w:rsidRDefault="00594948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211B0E">
              <w:rPr>
                <w:rFonts w:ascii="GHEA Grapalat" w:hAnsi="GHEA Grapalat" w:cs="Sylfaen"/>
                <w:sz w:val="22"/>
                <w:lang w:val="hy-AM"/>
              </w:rPr>
              <w:t>1.</w:t>
            </w:r>
            <w:r w:rsidR="000D38C4" w:rsidRPr="00211B0E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211B0E">
              <w:rPr>
                <w:rFonts w:ascii="GHEA Grapalat" w:hAnsi="GHEA Grapalat" w:cs="Sylfaen"/>
                <w:sz w:val="22"/>
                <w:lang w:val="hy-AM"/>
              </w:rPr>
              <w:t>եկամուտնե</w:t>
            </w:r>
            <w:r w:rsidR="000D38C4" w:rsidRPr="00211B0E">
              <w:rPr>
                <w:rFonts w:ascii="GHEA Grapalat" w:hAnsi="GHEA Grapalat" w:cs="Sylfaen"/>
                <w:sz w:val="22"/>
              </w:rPr>
              <w:t>ր</w:t>
            </w:r>
          </w:p>
        </w:tc>
        <w:tc>
          <w:tcPr>
            <w:tcW w:w="2197" w:type="dxa"/>
            <w:vAlign w:val="center"/>
          </w:tcPr>
          <w:p w:rsidR="000D38C4" w:rsidRPr="00211B0E" w:rsidRDefault="00C32583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5716.8</w:t>
            </w:r>
          </w:p>
        </w:tc>
        <w:tc>
          <w:tcPr>
            <w:tcW w:w="1800" w:type="dxa"/>
            <w:vAlign w:val="center"/>
          </w:tcPr>
          <w:p w:rsidR="000D38C4" w:rsidRPr="00211B0E" w:rsidRDefault="00C32583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>4900.4</w:t>
            </w:r>
          </w:p>
        </w:tc>
      </w:tr>
      <w:tr w:rsidR="000D38C4" w:rsidRPr="00211B0E" w:rsidTr="00C21C05">
        <w:trPr>
          <w:trHeight w:val="450"/>
        </w:trPr>
        <w:tc>
          <w:tcPr>
            <w:tcW w:w="5642" w:type="dxa"/>
          </w:tcPr>
          <w:p w:rsidR="000D38C4" w:rsidRPr="00211B0E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GHEA Grapalat" w:hAnsi="GHEA Grapalat" w:cs="Sylfaen"/>
                <w:sz w:val="22"/>
              </w:rPr>
            </w:pPr>
            <w:r w:rsidRPr="00211B0E">
              <w:rPr>
                <w:rFonts w:ascii="GHEA Grapalat" w:hAnsi="GHEA Grapalat" w:cs="Sylfaen"/>
                <w:sz w:val="22"/>
              </w:rPr>
              <w:t>Հարկային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</w:rPr>
              <w:t>եկամուտներ</w:t>
            </w:r>
            <w:r w:rsidRPr="00211B0E">
              <w:rPr>
                <w:rFonts w:ascii="GHEA Grapalat" w:hAnsi="GHEA Grapalat"/>
                <w:sz w:val="22"/>
              </w:rPr>
              <w:t xml:space="preserve">, </w:t>
            </w:r>
            <w:r w:rsidRPr="00211B0E">
              <w:rPr>
                <w:rFonts w:ascii="GHEA Grapalat" w:hAnsi="GHEA Grapalat" w:cs="Sylfaen"/>
                <w:sz w:val="22"/>
              </w:rPr>
              <w:t>ընդամենը</w:t>
            </w:r>
          </w:p>
          <w:p w:rsidR="00594948" w:rsidRPr="00211B0E" w:rsidRDefault="00211B0E" w:rsidP="00594948">
            <w:pPr>
              <w:ind w:left="720"/>
              <w:rPr>
                <w:rFonts w:ascii="GHEA Grapalat" w:hAnsi="GHEA Grapalat"/>
                <w:sz w:val="22"/>
              </w:rPr>
            </w:pPr>
            <w:r w:rsidRPr="00211B0E">
              <w:rPr>
                <w:rFonts w:ascii="GHEA Grapalat" w:hAnsi="GHEA Grapalat" w:cs="Sylfaen"/>
                <w:sz w:val="22"/>
              </w:rPr>
              <w:t>Ա</w:t>
            </w:r>
            <w:r w:rsidR="00594948" w:rsidRPr="00211B0E">
              <w:rPr>
                <w:rFonts w:ascii="GHEA Grapalat" w:hAnsi="GHEA Grapalat" w:cs="Sylfaen"/>
                <w:sz w:val="22"/>
              </w:rPr>
              <w:t>յդ</w:t>
            </w:r>
            <w:r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594948" w:rsidRPr="00211B0E">
              <w:rPr>
                <w:rFonts w:ascii="GHEA Grapalat" w:hAnsi="GHEA Grapalat" w:cs="Sylfaen"/>
                <w:sz w:val="22"/>
              </w:rPr>
              <w:t>թվում</w:t>
            </w:r>
            <w:r w:rsidR="00594948" w:rsidRPr="00211B0E">
              <w:rPr>
                <w:rFonts w:ascii="GHEA Grapalat" w:hAnsi="GHEA Grapalat"/>
                <w:sz w:val="22"/>
              </w:rPr>
              <w:t>`</w:t>
            </w:r>
          </w:p>
        </w:tc>
        <w:tc>
          <w:tcPr>
            <w:tcW w:w="2197" w:type="dxa"/>
            <w:vAlign w:val="center"/>
          </w:tcPr>
          <w:p w:rsidR="000D38C4" w:rsidRPr="00211B0E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D38C4" w:rsidRPr="00211B0E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</w:p>
        </w:tc>
      </w:tr>
      <w:tr w:rsidR="000D38C4" w:rsidRPr="00211B0E" w:rsidTr="00C21C05">
        <w:trPr>
          <w:trHeight w:val="270"/>
        </w:trPr>
        <w:tc>
          <w:tcPr>
            <w:tcW w:w="5642" w:type="dxa"/>
          </w:tcPr>
          <w:p w:rsidR="000D38C4" w:rsidRPr="00211B0E" w:rsidRDefault="00022625" w:rsidP="00184A43">
            <w:pPr>
              <w:rPr>
                <w:rFonts w:ascii="GHEA Grapalat" w:hAnsi="GHEA Grapalat"/>
                <w:sz w:val="22"/>
              </w:rPr>
            </w:pPr>
            <w:r w:rsidRPr="00211B0E">
              <w:rPr>
                <w:rFonts w:ascii="GHEA Grapalat" w:hAnsi="GHEA Grapalat" w:cs="Sylfaen"/>
                <w:sz w:val="22"/>
                <w:lang w:val="en-US"/>
              </w:rPr>
              <w:t xml:space="preserve">         2</w:t>
            </w:r>
            <w:r w:rsidR="00594948" w:rsidRPr="00211B0E">
              <w:rPr>
                <w:rFonts w:ascii="GHEA Grapalat" w:hAnsi="GHEA Grapalat" w:cs="Sylfaen"/>
                <w:sz w:val="22"/>
                <w:lang w:val="en-US"/>
              </w:rPr>
              <w:t xml:space="preserve">.1 </w:t>
            </w:r>
            <w:r w:rsidR="000D38C4" w:rsidRPr="00211B0E">
              <w:rPr>
                <w:rFonts w:ascii="GHEA Grapalat" w:hAnsi="GHEA Grapalat" w:cs="Sylfaen"/>
                <w:sz w:val="22"/>
              </w:rPr>
              <w:t>հողի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211B0E">
              <w:rPr>
                <w:rFonts w:ascii="GHEA Grapalat" w:hAnsi="GHEA Grapalat" w:cs="Sylfaen"/>
                <w:sz w:val="22"/>
              </w:rPr>
              <w:t>հարկ</w:t>
            </w:r>
          </w:p>
        </w:tc>
        <w:tc>
          <w:tcPr>
            <w:tcW w:w="2197" w:type="dxa"/>
            <w:vAlign w:val="center"/>
          </w:tcPr>
          <w:p w:rsidR="000D38C4" w:rsidRPr="00211B0E" w:rsidRDefault="00C21C0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1802.0</w:t>
            </w:r>
          </w:p>
        </w:tc>
        <w:tc>
          <w:tcPr>
            <w:tcW w:w="1800" w:type="dxa"/>
            <w:vAlign w:val="center"/>
          </w:tcPr>
          <w:p w:rsidR="000D38C4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>993.3</w:t>
            </w:r>
          </w:p>
        </w:tc>
      </w:tr>
      <w:tr w:rsidR="000D38C4" w:rsidRPr="00211B0E" w:rsidTr="00C21C05">
        <w:trPr>
          <w:trHeight w:val="240"/>
        </w:trPr>
        <w:tc>
          <w:tcPr>
            <w:tcW w:w="5642" w:type="dxa"/>
          </w:tcPr>
          <w:p w:rsidR="000D38C4" w:rsidRPr="00211B0E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GHEA Grapalat" w:hAnsi="GHEA Grapalat"/>
                <w:sz w:val="22"/>
              </w:rPr>
            </w:pPr>
            <w:r w:rsidRPr="00211B0E">
              <w:rPr>
                <w:rFonts w:ascii="GHEA Grapalat" w:hAnsi="GHEA Grapalat" w:cs="Sylfaen"/>
                <w:sz w:val="22"/>
              </w:rPr>
              <w:t>գույքահարկ</w:t>
            </w:r>
          </w:p>
        </w:tc>
        <w:tc>
          <w:tcPr>
            <w:tcW w:w="2197" w:type="dxa"/>
            <w:vAlign w:val="center"/>
          </w:tcPr>
          <w:p w:rsidR="000D38C4" w:rsidRPr="00211B0E" w:rsidRDefault="00C21C0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172.6</w:t>
            </w:r>
          </w:p>
        </w:tc>
        <w:tc>
          <w:tcPr>
            <w:tcW w:w="1800" w:type="dxa"/>
            <w:vAlign w:val="center"/>
          </w:tcPr>
          <w:p w:rsidR="000D38C4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>157.4</w:t>
            </w:r>
          </w:p>
        </w:tc>
      </w:tr>
      <w:tr w:rsidR="000D38C4" w:rsidRPr="00211B0E" w:rsidTr="00C21C05">
        <w:trPr>
          <w:trHeight w:val="255"/>
        </w:trPr>
        <w:tc>
          <w:tcPr>
            <w:tcW w:w="5642" w:type="dxa"/>
          </w:tcPr>
          <w:p w:rsidR="000D38C4" w:rsidRPr="00211B0E" w:rsidRDefault="000D38C4" w:rsidP="00022625">
            <w:pPr>
              <w:numPr>
                <w:ilvl w:val="0"/>
                <w:numId w:val="44"/>
              </w:numPr>
              <w:rPr>
                <w:rFonts w:ascii="GHEA Grapalat" w:hAnsi="GHEA Grapalat"/>
                <w:sz w:val="22"/>
              </w:rPr>
            </w:pPr>
            <w:r w:rsidRPr="00211B0E">
              <w:rPr>
                <w:rFonts w:ascii="GHEA Grapalat" w:hAnsi="GHEA Grapalat" w:cs="Sylfaen"/>
                <w:sz w:val="22"/>
              </w:rPr>
              <w:t>Պաշտոնական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</w:rPr>
              <w:t>տրանսֆերտներ</w:t>
            </w:r>
            <w:r w:rsidRPr="00211B0E">
              <w:rPr>
                <w:rFonts w:ascii="GHEA Grapalat" w:hAnsi="GHEA Grapalat"/>
                <w:sz w:val="22"/>
              </w:rPr>
              <w:t xml:space="preserve">, </w:t>
            </w:r>
            <w:r w:rsidRPr="00211B0E">
              <w:rPr>
                <w:rFonts w:ascii="GHEA Grapalat" w:hAnsi="GHEA Grapalat" w:cs="Sylfaen"/>
                <w:sz w:val="22"/>
              </w:rPr>
              <w:t>ընդամենը</w:t>
            </w:r>
          </w:p>
        </w:tc>
        <w:tc>
          <w:tcPr>
            <w:tcW w:w="2197" w:type="dxa"/>
            <w:vAlign w:val="center"/>
          </w:tcPr>
          <w:p w:rsidR="000D38C4" w:rsidRPr="00211B0E" w:rsidRDefault="00C21C0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3500.0</w:t>
            </w:r>
          </w:p>
        </w:tc>
        <w:tc>
          <w:tcPr>
            <w:tcW w:w="1800" w:type="dxa"/>
            <w:vAlign w:val="center"/>
          </w:tcPr>
          <w:p w:rsidR="000D38C4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>3500.0</w:t>
            </w:r>
          </w:p>
        </w:tc>
      </w:tr>
      <w:tr w:rsidR="00C21C05" w:rsidRPr="00211B0E" w:rsidTr="00C21C05">
        <w:trPr>
          <w:trHeight w:val="450"/>
        </w:trPr>
        <w:tc>
          <w:tcPr>
            <w:tcW w:w="5642" w:type="dxa"/>
          </w:tcPr>
          <w:p w:rsidR="00C21C05" w:rsidRPr="00211B0E" w:rsidRDefault="00C21C05" w:rsidP="00022625">
            <w:pPr>
              <w:rPr>
                <w:rFonts w:ascii="GHEA Grapalat" w:hAnsi="GHEA Grapalat"/>
                <w:sz w:val="22"/>
              </w:rPr>
            </w:pPr>
            <w:r w:rsidRPr="00211B0E">
              <w:rPr>
                <w:rFonts w:ascii="GHEA Grapalat" w:hAnsi="GHEA Grapalat" w:cs="Sylfaen"/>
                <w:sz w:val="22"/>
                <w:lang w:val="hy-AM"/>
              </w:rPr>
              <w:t xml:space="preserve"> 3</w:t>
            </w:r>
            <w:r w:rsidRPr="00211B0E">
              <w:rPr>
                <w:rFonts w:ascii="GHEA Grapalat" w:hAnsi="GHEA Grapalat"/>
                <w:sz w:val="22"/>
                <w:lang w:val="en-US"/>
              </w:rPr>
              <w:t xml:space="preserve">.1 </w:t>
            </w:r>
            <w:r w:rsidRPr="00211B0E">
              <w:rPr>
                <w:rFonts w:ascii="GHEA Grapalat" w:hAnsi="GHEA Grapalat" w:cs="Sylfaen"/>
                <w:sz w:val="22"/>
              </w:rPr>
              <w:t>դոտացիա</w:t>
            </w:r>
          </w:p>
        </w:tc>
        <w:tc>
          <w:tcPr>
            <w:tcW w:w="2197" w:type="dxa"/>
            <w:vAlign w:val="center"/>
          </w:tcPr>
          <w:p w:rsidR="00C21C05" w:rsidRPr="00211B0E" w:rsidRDefault="00C21C05" w:rsidP="009A4497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3500.0</w:t>
            </w:r>
          </w:p>
        </w:tc>
        <w:tc>
          <w:tcPr>
            <w:tcW w:w="1800" w:type="dxa"/>
            <w:vAlign w:val="center"/>
          </w:tcPr>
          <w:p w:rsidR="00C21C05" w:rsidRPr="00211B0E" w:rsidRDefault="00C21C05" w:rsidP="009A449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>3500.0</w:t>
            </w:r>
          </w:p>
        </w:tc>
      </w:tr>
      <w:tr w:rsidR="00C21C05" w:rsidRPr="00211B0E" w:rsidTr="00C21C05">
        <w:trPr>
          <w:trHeight w:val="375"/>
        </w:trPr>
        <w:tc>
          <w:tcPr>
            <w:tcW w:w="5642" w:type="dxa"/>
          </w:tcPr>
          <w:p w:rsidR="00C21C05" w:rsidRPr="00211B0E" w:rsidRDefault="00C21C05" w:rsidP="00022625">
            <w:pPr>
              <w:rPr>
                <w:rFonts w:ascii="GHEA Grapalat" w:hAnsi="GHEA Grapalat"/>
                <w:sz w:val="22"/>
              </w:rPr>
            </w:pPr>
            <w:r w:rsidRPr="00211B0E">
              <w:rPr>
                <w:rFonts w:ascii="GHEA Grapalat" w:hAnsi="GHEA Grapalat" w:cs="Sylfaen"/>
                <w:sz w:val="22"/>
                <w:lang w:val="hy-AM"/>
              </w:rPr>
              <w:t>3</w:t>
            </w:r>
            <w:r w:rsidRPr="00211B0E">
              <w:rPr>
                <w:rFonts w:ascii="GHEA Grapalat" w:hAnsi="GHEA Grapalat" w:cs="Sylfaen"/>
                <w:sz w:val="22"/>
                <w:lang w:val="en-US"/>
              </w:rPr>
              <w:t xml:space="preserve">.2 </w:t>
            </w:r>
            <w:r w:rsidRPr="00211B0E">
              <w:rPr>
                <w:rFonts w:ascii="GHEA Grapalat" w:hAnsi="GHEA Grapalat" w:cs="Sylfaen"/>
                <w:sz w:val="22"/>
              </w:rPr>
              <w:t>սուբվենցիա</w:t>
            </w:r>
          </w:p>
        </w:tc>
        <w:tc>
          <w:tcPr>
            <w:tcW w:w="2197" w:type="dxa"/>
            <w:vAlign w:val="center"/>
          </w:tcPr>
          <w:p w:rsidR="00C21C05" w:rsidRPr="00211B0E" w:rsidRDefault="00C21C0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C21C05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>0</w:t>
            </w:r>
          </w:p>
        </w:tc>
      </w:tr>
      <w:tr w:rsidR="00C21C05" w:rsidRPr="00211B0E" w:rsidTr="00C21C05">
        <w:tc>
          <w:tcPr>
            <w:tcW w:w="5642" w:type="dxa"/>
          </w:tcPr>
          <w:p w:rsidR="00C21C05" w:rsidRPr="00211B0E" w:rsidRDefault="00C21C05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211B0E">
              <w:rPr>
                <w:rFonts w:ascii="GHEA Grapalat" w:hAnsi="GHEA Grapalat" w:cs="Sylfaen"/>
                <w:sz w:val="22"/>
                <w:lang w:val="en-US"/>
              </w:rPr>
              <w:t>4.</w:t>
            </w:r>
            <w:r w:rsidRPr="00211B0E">
              <w:rPr>
                <w:rFonts w:ascii="GHEA Grapalat" w:hAnsi="GHEA Grapalat" w:cs="Sylfaen"/>
                <w:sz w:val="22"/>
              </w:rPr>
              <w:t>Մուտքեր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</w:rPr>
              <w:t>հողի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</w:rPr>
              <w:t>օտարումից</w:t>
            </w:r>
          </w:p>
        </w:tc>
        <w:tc>
          <w:tcPr>
            <w:tcW w:w="2197" w:type="dxa"/>
            <w:vAlign w:val="center"/>
          </w:tcPr>
          <w:p w:rsidR="00C21C05" w:rsidRPr="00211B0E" w:rsidRDefault="00C21C0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C21C05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>0</w:t>
            </w:r>
          </w:p>
        </w:tc>
      </w:tr>
    </w:tbl>
    <w:p w:rsidR="00D02E0E" w:rsidRPr="00211B0E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proofErr w:type="spellEnd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="00425F36"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211B0E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211B0E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211B0E">
        <w:tc>
          <w:tcPr>
            <w:tcW w:w="5953" w:type="dxa"/>
          </w:tcPr>
          <w:p w:rsidR="000D38C4" w:rsidRPr="00211B0E" w:rsidRDefault="000D38C4" w:rsidP="00E4009F">
            <w:pPr>
              <w:rPr>
                <w:rFonts w:ascii="GHEA Grapalat" w:hAnsi="GHEA Grapalat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211B0E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</w:pPr>
            <w:proofErr w:type="spellStart"/>
            <w:r w:rsidRPr="00211B0E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211B0E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ա</w:t>
            </w:r>
            <w:r w:rsidRPr="00211B0E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ծ</w:t>
            </w:r>
            <w:proofErr w:type="spellEnd"/>
            <w:r w:rsidRPr="00211B0E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211B0E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  <w:proofErr w:type="spellEnd"/>
          </w:p>
        </w:tc>
      </w:tr>
      <w:tr w:rsidR="000D38C4" w:rsidRPr="00211B0E">
        <w:trPr>
          <w:trHeight w:val="285"/>
        </w:trPr>
        <w:tc>
          <w:tcPr>
            <w:tcW w:w="5953" w:type="dxa"/>
          </w:tcPr>
          <w:p w:rsidR="000D38C4" w:rsidRPr="00211B0E" w:rsidRDefault="000D38C4" w:rsidP="004C29A4">
            <w:pPr>
              <w:numPr>
                <w:ilvl w:val="0"/>
                <w:numId w:val="20"/>
              </w:numPr>
              <w:rPr>
                <w:rFonts w:ascii="GHEA Grapalat" w:hAnsi="GHEA Grapalat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Sylfaen"/>
                <w:sz w:val="22"/>
                <w:szCs w:val="18"/>
              </w:rPr>
              <w:t>Ընդամենը</w:t>
            </w:r>
            <w:r w:rsidR="00211B0E">
              <w:rPr>
                <w:rFonts w:ascii="GHEA Grapalat" w:hAnsi="GHEA Grapalat" w:cs="Sylfaen"/>
                <w:sz w:val="22"/>
                <w:szCs w:val="18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  <w:szCs w:val="18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0D38C4" w:rsidRPr="00211B0E" w:rsidRDefault="00C21C05" w:rsidP="002F1278">
            <w:pPr>
              <w:jc w:val="center"/>
              <w:rPr>
                <w:rFonts w:ascii="GHEA Grapalat" w:hAnsi="GHEA Grapalat"/>
                <w:bCs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szCs w:val="18"/>
                <w:lang w:val="en-US"/>
              </w:rPr>
              <w:t>5292.6</w:t>
            </w:r>
          </w:p>
        </w:tc>
        <w:tc>
          <w:tcPr>
            <w:tcW w:w="1843" w:type="dxa"/>
            <w:vAlign w:val="center"/>
          </w:tcPr>
          <w:p w:rsidR="000D38C4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4851.3</w:t>
            </w:r>
          </w:p>
        </w:tc>
      </w:tr>
    </w:tbl>
    <w:p w:rsidR="00DD40DE" w:rsidRPr="00211B0E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proofErr w:type="spellEnd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եկամուտները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211B0E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211B0E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211B0E">
        <w:trPr>
          <w:trHeight w:val="227"/>
        </w:trPr>
        <w:tc>
          <w:tcPr>
            <w:tcW w:w="5953" w:type="dxa"/>
          </w:tcPr>
          <w:p w:rsidR="000D38C4" w:rsidRPr="00211B0E" w:rsidRDefault="000D38C4" w:rsidP="00DD40DE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211B0E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</w:t>
            </w:r>
            <w:proofErr w:type="spellEnd"/>
            <w:r w:rsidRPr="00211B0E">
              <w:rPr>
                <w:rFonts w:ascii="GHEA Grapalat" w:hAnsi="GHEA Grapala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/>
                <w:b/>
                <w:bCs/>
                <w:sz w:val="22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</w:tcPr>
          <w:p w:rsidR="000D38C4" w:rsidRPr="00211B0E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0D38C4" w:rsidRPr="00211B0E">
        <w:trPr>
          <w:trHeight w:val="227"/>
        </w:trPr>
        <w:tc>
          <w:tcPr>
            <w:tcW w:w="5953" w:type="dxa"/>
          </w:tcPr>
          <w:p w:rsidR="000D38C4" w:rsidRPr="00211B0E" w:rsidRDefault="000D38C4" w:rsidP="00236175">
            <w:pPr>
              <w:numPr>
                <w:ilvl w:val="0"/>
                <w:numId w:val="19"/>
              </w:numPr>
              <w:rPr>
                <w:rFonts w:ascii="GHEA Grapalat" w:hAnsi="GHEA Grapalat"/>
                <w:sz w:val="22"/>
                <w:lang w:val="hy-AM"/>
              </w:rPr>
            </w:pPr>
            <w:r w:rsidRPr="00211B0E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  <w:lang w:val="hy-AM"/>
              </w:rPr>
              <w:t>ֆոնդային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  <w:lang w:val="hy-AM"/>
              </w:rPr>
              <w:t>բյուջեի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  <w:lang w:val="hy-AM"/>
              </w:rPr>
              <w:t>եկամուտներ</w:t>
            </w:r>
          </w:p>
        </w:tc>
        <w:tc>
          <w:tcPr>
            <w:tcW w:w="1843" w:type="dxa"/>
            <w:vAlign w:val="center"/>
          </w:tcPr>
          <w:p w:rsidR="000D38C4" w:rsidRPr="00211B0E" w:rsidRDefault="00C21C05" w:rsidP="002F1278">
            <w:pPr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1012.1</w:t>
            </w:r>
          </w:p>
        </w:tc>
        <w:tc>
          <w:tcPr>
            <w:tcW w:w="1843" w:type="dxa"/>
          </w:tcPr>
          <w:p w:rsidR="000D38C4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211B0E">
              <w:rPr>
                <w:rFonts w:ascii="GHEA Grapalat" w:hAnsi="GHEA Grapalat" w:cs="Arial Armenian"/>
                <w:sz w:val="22"/>
                <w:lang w:val="en-US"/>
              </w:rPr>
              <w:t>263.9</w:t>
            </w:r>
          </w:p>
        </w:tc>
      </w:tr>
    </w:tbl>
    <w:p w:rsidR="00E4009F" w:rsidRPr="00211B0E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proofErr w:type="spellEnd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բյուջեի</w:t>
      </w:r>
      <w:proofErr w:type="spellEnd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211B0E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211B0E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211B0E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211B0E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211B0E">
        <w:tc>
          <w:tcPr>
            <w:tcW w:w="5953" w:type="dxa"/>
          </w:tcPr>
          <w:p w:rsidR="000D38C4" w:rsidRPr="00211B0E" w:rsidRDefault="000D38C4" w:rsidP="00240CF0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211B0E" w:rsidRDefault="000D38C4" w:rsidP="002F1278">
            <w:pPr>
              <w:ind w:right="34"/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</w:t>
            </w:r>
            <w:proofErr w:type="spellEnd"/>
            <w:r w:rsidRPr="00211B0E">
              <w:rPr>
                <w:rFonts w:ascii="GHEA Grapalat" w:hAnsi="GHEA Grapala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/>
                <w:b/>
                <w:bCs/>
                <w:sz w:val="22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211B0E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8A62F3" w:rsidRPr="00211B0E">
        <w:trPr>
          <w:trHeight w:val="437"/>
        </w:trPr>
        <w:tc>
          <w:tcPr>
            <w:tcW w:w="5953" w:type="dxa"/>
          </w:tcPr>
          <w:p w:rsidR="008A62F3" w:rsidRPr="00211B0E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GHEA Grapalat" w:hAnsi="GHEA Grapalat"/>
                <w:sz w:val="22"/>
              </w:rPr>
            </w:pPr>
            <w:r w:rsidRPr="00211B0E">
              <w:rPr>
                <w:rFonts w:ascii="GHEA Grapalat" w:hAnsi="GHEA Grapalat" w:cs="Sylfaen"/>
                <w:sz w:val="22"/>
              </w:rPr>
              <w:t>Ընդամենը</w:t>
            </w:r>
            <w:r w:rsidR="00211B0E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211B0E">
              <w:rPr>
                <w:rFonts w:ascii="GHEA Grapalat" w:hAnsi="GHEA Grapalat" w:cs="Sylfaen"/>
                <w:sz w:val="22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8A62F3" w:rsidRPr="00211B0E" w:rsidRDefault="00C21C0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1012.1</w:t>
            </w:r>
          </w:p>
        </w:tc>
        <w:tc>
          <w:tcPr>
            <w:tcW w:w="1843" w:type="dxa"/>
            <w:vAlign w:val="center"/>
          </w:tcPr>
          <w:p w:rsidR="008A62F3" w:rsidRPr="00211B0E" w:rsidRDefault="00C21C05" w:rsidP="002F1278">
            <w:pPr>
              <w:ind w:right="176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211B0E">
              <w:rPr>
                <w:rFonts w:ascii="GHEA Grapalat" w:hAnsi="GHEA Grapalat"/>
                <w:bCs/>
                <w:sz w:val="22"/>
                <w:lang w:val="en-US"/>
              </w:rPr>
              <w:t>263.9</w:t>
            </w:r>
          </w:p>
        </w:tc>
      </w:tr>
    </w:tbl>
    <w:p w:rsidR="000D4893" w:rsidRPr="00211B0E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76A1F" w:rsidRPr="00211B0E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  <w:r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211B0E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lastRenderedPageBreak/>
        <w:t>1</w:t>
      </w:r>
      <w:r w:rsidR="00022625"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</w:t>
      </w:r>
      <w:r w:rsidRPr="00211B0E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211B0E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211B0E">
        <w:trPr>
          <w:trHeight w:val="567"/>
        </w:trPr>
        <w:tc>
          <w:tcPr>
            <w:tcW w:w="7796" w:type="dxa"/>
            <w:vMerge w:val="restart"/>
          </w:tcPr>
          <w:p w:rsidR="00BE0784" w:rsidRPr="00211B0E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1.</w:t>
            </w:r>
            <w:r w:rsidR="00FE2304"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Համայնքապետարանի </w:t>
            </w:r>
            <w:proofErr w:type="spellStart"/>
            <w:r w:rsidR="000B07ED"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շխատողների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թվաքանակը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,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մարդ</w:t>
            </w:r>
            <w:proofErr w:type="spellEnd"/>
          </w:p>
          <w:p w:rsidR="007B1EE9" w:rsidRPr="00211B0E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որից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՝ </w:t>
            </w:r>
          </w:p>
          <w:p w:rsidR="00BE0784" w:rsidRPr="00211B0E" w:rsidRDefault="00BE0784" w:rsidP="00A262FC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համայնքային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ծառայողներ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    </w:t>
            </w:r>
          </w:p>
          <w:p w:rsidR="00BE0784" w:rsidRPr="00211B0E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E0784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4</w:t>
            </w:r>
          </w:p>
        </w:tc>
      </w:tr>
      <w:tr w:rsidR="007B1EE9" w:rsidRPr="00211B0E" w:rsidTr="00861869">
        <w:trPr>
          <w:trHeight w:val="612"/>
        </w:trPr>
        <w:tc>
          <w:tcPr>
            <w:tcW w:w="7796" w:type="dxa"/>
            <w:vMerge/>
          </w:tcPr>
          <w:p w:rsidR="007B1EE9" w:rsidRPr="00211B0E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</w:t>
            </w:r>
          </w:p>
        </w:tc>
      </w:tr>
      <w:tr w:rsidR="009E17ED" w:rsidRPr="00211B0E">
        <w:tc>
          <w:tcPr>
            <w:tcW w:w="7796" w:type="dxa"/>
          </w:tcPr>
          <w:p w:rsidR="009E17ED" w:rsidRPr="00211B0E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2.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Ապարատի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պահպանման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ծախսերը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ընդամենը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հազ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դրամ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4781.6</w:t>
            </w:r>
          </w:p>
        </w:tc>
      </w:tr>
      <w:tr w:rsidR="009E17ED" w:rsidRPr="00211B0E">
        <w:trPr>
          <w:trHeight w:val="84"/>
        </w:trPr>
        <w:tc>
          <w:tcPr>
            <w:tcW w:w="7796" w:type="dxa"/>
          </w:tcPr>
          <w:p w:rsidR="009E17ED" w:rsidRPr="00211B0E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3.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Ավագանու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անդամների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թվաքանակը</w:t>
            </w:r>
            <w:proofErr w:type="spellEnd"/>
          </w:p>
        </w:tc>
        <w:tc>
          <w:tcPr>
            <w:tcW w:w="1843" w:type="dxa"/>
            <w:vAlign w:val="center"/>
          </w:tcPr>
          <w:p w:rsidR="009E17ED" w:rsidRPr="00211B0E" w:rsidRDefault="00C21C0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211B0E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5</w:t>
            </w:r>
          </w:p>
        </w:tc>
      </w:tr>
    </w:tbl>
    <w:p w:rsidR="002A6A74" w:rsidRPr="00211B0E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</w:pPr>
    </w:p>
    <w:p w:rsidR="000E0F38" w:rsidRPr="00211B0E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p w:rsidR="00236175" w:rsidRPr="00211B0E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p w:rsidR="00312E16" w:rsidRPr="00211B0E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</w:pPr>
      <w:r w:rsidRPr="00211B0E">
        <w:rPr>
          <w:rFonts w:ascii="GHEA Grapalat" w:hAnsi="GHEA Grapalat" w:cs="Arial Armenian"/>
          <w:b/>
          <w:color w:val="000000"/>
          <w:sz w:val="22"/>
          <w:szCs w:val="20"/>
        </w:rPr>
        <w:t>12</w:t>
      </w:r>
      <w:r w:rsidR="00F50108" w:rsidRPr="00211B0E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 xml:space="preserve">. </w:t>
      </w:r>
      <w:r w:rsidR="006920D7" w:rsidRPr="00211B0E"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  <w:t xml:space="preserve">ՀԱՄԱՅՆՔԻ </w:t>
      </w:r>
      <w:r w:rsidRPr="00211B0E">
        <w:rPr>
          <w:rFonts w:ascii="GHEA Grapalat" w:hAnsi="GHEA Grapalat" w:cs="Arial Armenian"/>
          <w:b/>
          <w:color w:val="000000"/>
          <w:sz w:val="22"/>
          <w:szCs w:val="20"/>
        </w:rPr>
        <w:t>ՀԻՄՆԱ</w:t>
      </w:r>
      <w:r w:rsidR="00AE0715" w:rsidRPr="00211B0E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ԽՆԴԻՐՆԵՐ</w:t>
      </w:r>
      <w:r w:rsidRPr="00211B0E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211B0E" w:rsidTr="00022625">
        <w:trPr>
          <w:trHeight w:val="340"/>
        </w:trPr>
        <w:tc>
          <w:tcPr>
            <w:tcW w:w="4536" w:type="dxa"/>
            <w:vAlign w:val="center"/>
          </w:tcPr>
          <w:p w:rsidR="00022625" w:rsidRPr="00211B0E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</w:rPr>
            </w:pPr>
            <w:r w:rsidRPr="00211B0E">
              <w:rPr>
                <w:rFonts w:ascii="GHEA Grapalat" w:hAnsi="GHEA Grapalat"/>
                <w:b/>
                <w:sz w:val="22"/>
              </w:rPr>
              <w:t>Հիմնախ</w:t>
            </w:r>
            <w:r w:rsidRPr="00211B0E">
              <w:rPr>
                <w:rFonts w:ascii="GHEA Grapalat" w:hAnsi="GHEA Grapalat"/>
                <w:b/>
                <w:sz w:val="22"/>
                <w:lang w:val="hy-AM"/>
              </w:rPr>
              <w:t>նդիր</w:t>
            </w:r>
            <w:r w:rsidRPr="00211B0E">
              <w:rPr>
                <w:rFonts w:ascii="GHEA Grapalat" w:hAnsi="GHEA Grapalat"/>
                <w:b/>
                <w:sz w:val="22"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211B0E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211B0E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Ակնկալվող լուծումը</w:t>
            </w:r>
          </w:p>
        </w:tc>
      </w:tr>
      <w:tr w:rsidR="00C131D1" w:rsidRPr="00211B0E" w:rsidTr="00022625">
        <w:trPr>
          <w:trHeight w:val="340"/>
        </w:trPr>
        <w:tc>
          <w:tcPr>
            <w:tcW w:w="4536" w:type="dxa"/>
          </w:tcPr>
          <w:p w:rsidR="00C131D1" w:rsidRPr="00211B0E" w:rsidRDefault="00C131D1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Ճանապարհների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վերանորոգում</w:t>
            </w:r>
            <w:proofErr w:type="spellEnd"/>
          </w:p>
        </w:tc>
        <w:tc>
          <w:tcPr>
            <w:tcW w:w="5103" w:type="dxa"/>
          </w:tcPr>
          <w:p w:rsidR="00C131D1" w:rsidRPr="00211B0E" w:rsidRDefault="00C131D1">
            <w:pPr>
              <w:rPr>
                <w:rFonts w:ascii="GHEA Grapalat" w:hAnsi="GHEA Grapalat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Կառավարության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միջամտություն</w:t>
            </w:r>
            <w:proofErr w:type="spellEnd"/>
          </w:p>
        </w:tc>
      </w:tr>
      <w:tr w:rsidR="00C131D1" w:rsidRPr="00211B0E" w:rsidTr="00022625">
        <w:trPr>
          <w:trHeight w:val="340"/>
        </w:trPr>
        <w:tc>
          <w:tcPr>
            <w:tcW w:w="4536" w:type="dxa"/>
          </w:tcPr>
          <w:p w:rsidR="00C131D1" w:rsidRPr="00211B0E" w:rsidRDefault="00211B0E" w:rsidP="001122BB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Գազի</w:t>
            </w:r>
            <w:r w:rsidR="00C131D1"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ֆիկացում</w:t>
            </w:r>
            <w:proofErr w:type="spellEnd"/>
          </w:p>
        </w:tc>
        <w:tc>
          <w:tcPr>
            <w:tcW w:w="5103" w:type="dxa"/>
          </w:tcPr>
          <w:p w:rsidR="00C131D1" w:rsidRPr="00211B0E" w:rsidRDefault="00C131D1">
            <w:pPr>
              <w:rPr>
                <w:rFonts w:ascii="GHEA Grapalat" w:hAnsi="GHEA Grapalat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Կառավարության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միջամտություն</w:t>
            </w:r>
            <w:proofErr w:type="spellEnd"/>
          </w:p>
        </w:tc>
      </w:tr>
      <w:tr w:rsidR="00C131D1" w:rsidRPr="00211B0E" w:rsidTr="00022625">
        <w:trPr>
          <w:trHeight w:val="340"/>
        </w:trPr>
        <w:tc>
          <w:tcPr>
            <w:tcW w:w="4536" w:type="dxa"/>
          </w:tcPr>
          <w:p w:rsidR="00C131D1" w:rsidRPr="00211B0E" w:rsidRDefault="00C131D1" w:rsidP="00211B0E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Գիշերային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լուսավորության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անցկացում</w:t>
            </w:r>
            <w:proofErr w:type="spellEnd"/>
          </w:p>
        </w:tc>
        <w:tc>
          <w:tcPr>
            <w:tcW w:w="5103" w:type="dxa"/>
          </w:tcPr>
          <w:p w:rsidR="00C131D1" w:rsidRPr="00211B0E" w:rsidRDefault="00C131D1">
            <w:pPr>
              <w:rPr>
                <w:rFonts w:ascii="GHEA Grapalat" w:hAnsi="GHEA Grapalat"/>
              </w:rPr>
            </w:pP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Կառավարության</w:t>
            </w:r>
            <w:proofErr w:type="spellEnd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1B0E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միջամտություն</w:t>
            </w:r>
            <w:proofErr w:type="spellEnd"/>
          </w:p>
        </w:tc>
      </w:tr>
    </w:tbl>
    <w:p w:rsidR="00312E16" w:rsidRPr="00211B0E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sectPr w:rsidR="00312E16" w:rsidRPr="00211B0E" w:rsidSect="003718BD">
      <w:headerReference w:type="default" r:id="rId10"/>
      <w:footerReference w:type="default" r:id="rId11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78" w:rsidRDefault="00EC1778">
      <w:r>
        <w:separator/>
      </w:r>
    </w:p>
  </w:endnote>
  <w:endnote w:type="continuationSeparator" w:id="0">
    <w:p w:rsidR="00EC1778" w:rsidRDefault="00EC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935DB870-2A9E-4CC6-9600-68BDBAE8804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06CCE166-6BB2-4DD4-AAB9-5666BADCD32C}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  <w:embedRegular r:id="rId3" w:subsetted="1" w:fontKey="{1FA12976-4ECE-447C-848E-A2BA559A83BA}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1" w:rsidRDefault="00332B82" w:rsidP="005811FE">
    <w:pPr>
      <w:pStyle w:val="Footer"/>
      <w:framePr w:wrap="auto" w:vAnchor="text" w:hAnchor="page" w:x="5662" w:y="236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 w:rsidR="006315E1"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211B0E">
      <w:rPr>
        <w:rStyle w:val="PageNumber"/>
        <w:noProof/>
        <w:color w:val="808080"/>
      </w:rPr>
      <w:t>5</w:t>
    </w:r>
    <w:r>
      <w:rPr>
        <w:rStyle w:val="PageNumber"/>
        <w:color w:val="808080"/>
      </w:rPr>
      <w:fldChar w:fldCharType="end"/>
    </w:r>
  </w:p>
  <w:p w:rsidR="006315E1" w:rsidRDefault="006315E1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6315E1" w:rsidRDefault="00631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78" w:rsidRDefault="00EC1778">
      <w:r>
        <w:separator/>
      </w:r>
    </w:p>
  </w:footnote>
  <w:footnote w:type="continuationSeparator" w:id="0">
    <w:p w:rsidR="00EC1778" w:rsidRDefault="00EC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1" w:rsidRPr="007416DE" w:rsidRDefault="006315E1">
    <w:pPr>
      <w:pStyle w:val="Header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7A25"/>
    <w:rsid w:val="000218EE"/>
    <w:rsid w:val="00022625"/>
    <w:rsid w:val="00026BD8"/>
    <w:rsid w:val="00027CA1"/>
    <w:rsid w:val="00027D25"/>
    <w:rsid w:val="00030543"/>
    <w:rsid w:val="00040CC6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24B8"/>
    <w:rsid w:val="0009521D"/>
    <w:rsid w:val="0009632A"/>
    <w:rsid w:val="000A549D"/>
    <w:rsid w:val="000A76CA"/>
    <w:rsid w:val="000B07ED"/>
    <w:rsid w:val="000B110E"/>
    <w:rsid w:val="000B2D79"/>
    <w:rsid w:val="000B4B93"/>
    <w:rsid w:val="000B50EF"/>
    <w:rsid w:val="000B633E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5466"/>
    <w:rsid w:val="001C7033"/>
    <w:rsid w:val="001C7673"/>
    <w:rsid w:val="001D4192"/>
    <w:rsid w:val="001D4C6C"/>
    <w:rsid w:val="001E1860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1B0E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46403"/>
    <w:rsid w:val="00253ECF"/>
    <w:rsid w:val="00254344"/>
    <w:rsid w:val="00256492"/>
    <w:rsid w:val="002618E1"/>
    <w:rsid w:val="002665DA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869"/>
    <w:rsid w:val="002D5D6B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10590"/>
    <w:rsid w:val="00312758"/>
    <w:rsid w:val="00312E16"/>
    <w:rsid w:val="00316263"/>
    <w:rsid w:val="00321BF8"/>
    <w:rsid w:val="0032475F"/>
    <w:rsid w:val="00325833"/>
    <w:rsid w:val="00325887"/>
    <w:rsid w:val="003263B5"/>
    <w:rsid w:val="00326D1C"/>
    <w:rsid w:val="00327810"/>
    <w:rsid w:val="00332B82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82862"/>
    <w:rsid w:val="00390DF8"/>
    <w:rsid w:val="00394A1E"/>
    <w:rsid w:val="003A01C1"/>
    <w:rsid w:val="003A0432"/>
    <w:rsid w:val="003A2C0B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45A6"/>
    <w:rsid w:val="00484782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79A7"/>
    <w:rsid w:val="005F0534"/>
    <w:rsid w:val="005F0D53"/>
    <w:rsid w:val="005F1D6E"/>
    <w:rsid w:val="005F5A82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15E1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654D"/>
    <w:rsid w:val="006E6813"/>
    <w:rsid w:val="006F027F"/>
    <w:rsid w:val="006F13D2"/>
    <w:rsid w:val="006F185C"/>
    <w:rsid w:val="00700739"/>
    <w:rsid w:val="0070132F"/>
    <w:rsid w:val="007053ED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16BF"/>
    <w:rsid w:val="00903067"/>
    <w:rsid w:val="00903BB3"/>
    <w:rsid w:val="00906CD6"/>
    <w:rsid w:val="00916E63"/>
    <w:rsid w:val="009206E6"/>
    <w:rsid w:val="00923433"/>
    <w:rsid w:val="0092441D"/>
    <w:rsid w:val="0092584F"/>
    <w:rsid w:val="00926CE6"/>
    <w:rsid w:val="009275B2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6462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55754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4489"/>
    <w:rsid w:val="00B20E81"/>
    <w:rsid w:val="00B24DF6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2E6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31D1"/>
    <w:rsid w:val="00C14681"/>
    <w:rsid w:val="00C1586F"/>
    <w:rsid w:val="00C1695B"/>
    <w:rsid w:val="00C173B6"/>
    <w:rsid w:val="00C20E47"/>
    <w:rsid w:val="00C21C05"/>
    <w:rsid w:val="00C2688B"/>
    <w:rsid w:val="00C30AF6"/>
    <w:rsid w:val="00C31C9F"/>
    <w:rsid w:val="00C32583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5C12"/>
    <w:rsid w:val="00CB5E9D"/>
    <w:rsid w:val="00CC4614"/>
    <w:rsid w:val="00CC46A8"/>
    <w:rsid w:val="00CC540F"/>
    <w:rsid w:val="00CC6E10"/>
    <w:rsid w:val="00CC6F09"/>
    <w:rsid w:val="00CD061B"/>
    <w:rsid w:val="00CD6382"/>
    <w:rsid w:val="00CD6D1C"/>
    <w:rsid w:val="00CD6EA5"/>
    <w:rsid w:val="00CE189C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BBD"/>
    <w:rsid w:val="00D37C78"/>
    <w:rsid w:val="00D41A6B"/>
    <w:rsid w:val="00D458D9"/>
    <w:rsid w:val="00D466AB"/>
    <w:rsid w:val="00D52EFC"/>
    <w:rsid w:val="00D56469"/>
    <w:rsid w:val="00D60B5F"/>
    <w:rsid w:val="00D64A93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1778"/>
    <w:rsid w:val="00EC363A"/>
    <w:rsid w:val="00EC6758"/>
    <w:rsid w:val="00ED00CD"/>
    <w:rsid w:val="00ED175B"/>
    <w:rsid w:val="00ED1850"/>
    <w:rsid w:val="00ED454D"/>
    <w:rsid w:val="00ED4993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6D"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qFormat/>
    <w:rsid w:val="000B633E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0B633E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B633E"/>
    <w:rPr>
      <w:sz w:val="20"/>
      <w:szCs w:val="20"/>
    </w:rPr>
  </w:style>
  <w:style w:type="character" w:styleId="FootnoteReference">
    <w:name w:val="footnote reference"/>
    <w:semiHidden/>
    <w:rsid w:val="000B633E"/>
    <w:rPr>
      <w:vertAlign w:val="superscript"/>
    </w:rPr>
  </w:style>
  <w:style w:type="paragraph" w:styleId="DocumentMap">
    <w:name w:val="Document Map"/>
    <w:basedOn w:val="Normal"/>
    <w:semiHidden/>
    <w:rsid w:val="000B633E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0B633E"/>
    <w:rPr>
      <w:sz w:val="20"/>
      <w:szCs w:val="20"/>
    </w:rPr>
  </w:style>
  <w:style w:type="character" w:styleId="EndnoteReference">
    <w:name w:val="endnote reference"/>
    <w:semiHidden/>
    <w:rsid w:val="000B633E"/>
    <w:rPr>
      <w:vertAlign w:val="superscript"/>
    </w:rPr>
  </w:style>
  <w:style w:type="paragraph" w:styleId="Footer">
    <w:name w:val="footer"/>
    <w:basedOn w:val="Normal"/>
    <w:rsid w:val="000B63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33E"/>
  </w:style>
  <w:style w:type="paragraph" w:styleId="Header">
    <w:name w:val="header"/>
    <w:basedOn w:val="Normal"/>
    <w:rsid w:val="000B6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125"/>
    <w:rPr>
      <w:sz w:val="16"/>
      <w:szCs w:val="16"/>
    </w:rPr>
  </w:style>
  <w:style w:type="paragraph" w:styleId="CommentText">
    <w:name w:val="annotation text"/>
    <w:basedOn w:val="Normal"/>
    <w:semiHidden/>
    <w:rsid w:val="009C01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125"/>
    <w:rPr>
      <w:b/>
      <w:bCs/>
    </w:rPr>
  </w:style>
  <w:style w:type="paragraph" w:styleId="BalloonText">
    <w:name w:val="Balloon Text"/>
    <w:basedOn w:val="Normal"/>
    <w:semiHidden/>
    <w:rsid w:val="009C012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List">
    <w:name w:val="List"/>
    <w:basedOn w:val="ListBullet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ListBullet">
    <w:name w:val="List Bullet"/>
    <w:basedOn w:val="Normal"/>
    <w:rsid w:val="00EB2614"/>
    <w:pPr>
      <w:ind w:left="360" w:hanging="360"/>
    </w:pPr>
  </w:style>
  <w:style w:type="table" w:styleId="TableGrid">
    <w:name w:val="Table Grid"/>
    <w:basedOn w:val="TableNormal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F8"/>
    <w:pPr>
      <w:ind w:left="720"/>
    </w:pPr>
  </w:style>
  <w:style w:type="character" w:styleId="Hyperlink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https:/mul2-aragatsotn.gov.am/tasks/5742/oneclick/community_passport.docx?token=53f93bdf4e3eafd86947922bc4132c57</cp:keywords>
  <cp:lastModifiedBy>user</cp:lastModifiedBy>
  <cp:revision>3</cp:revision>
  <dcterms:created xsi:type="dcterms:W3CDTF">2019-03-29T11:59:00Z</dcterms:created>
  <dcterms:modified xsi:type="dcterms:W3CDTF">2019-03-29T11:59:00Z</dcterms:modified>
</cp:coreProperties>
</file>